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22B" w:rsidRDefault="007B4712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74722B" w:rsidRDefault="007B4712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74722B" w:rsidRDefault="007B4712">
      <w:pPr>
        <w:widowControl w:val="0"/>
        <w:autoSpaceDE w:val="0"/>
        <w:autoSpaceDN w:val="0"/>
        <w:adjustRightInd w:val="0"/>
        <w:ind w:right="-1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74722B" w:rsidRDefault="007B4712">
      <w:pPr>
        <w:widowControl w:val="0"/>
        <w:autoSpaceDE w:val="0"/>
        <w:autoSpaceDN w:val="0"/>
        <w:adjustRightInd w:val="0"/>
        <w:ind w:right="-1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74722B" w:rsidRDefault="007B4712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4722B" w:rsidRDefault="0074722B">
      <w:pPr>
        <w:widowControl w:val="0"/>
        <w:autoSpaceDE w:val="0"/>
        <w:autoSpaceDN w:val="0"/>
        <w:adjustRightInd w:val="0"/>
        <w:ind w:left="900" w:right="-1"/>
        <w:jc w:val="center"/>
      </w:pPr>
    </w:p>
    <w:p w:rsidR="0074722B" w:rsidRDefault="007B47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анализа данных и машинного обучения</w:t>
      </w:r>
    </w:p>
    <w:p w:rsidR="0074722B" w:rsidRDefault="007B47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:rsidR="0074722B" w:rsidRDefault="0074722B">
      <w:pPr>
        <w:spacing w:line="360" w:lineRule="auto"/>
        <w:rPr>
          <w:szCs w:val="28"/>
        </w:rPr>
      </w:pPr>
    </w:p>
    <w:p w:rsidR="0074722B" w:rsidRDefault="007B4712">
      <w:pPr>
        <w:widowControl w:val="0"/>
        <w:suppressAutoHyphens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СОГЛАСОВАНО                                                                   УТВЕРЖДАЮ</w:t>
      </w:r>
    </w:p>
    <w:p w:rsidR="0074722B" w:rsidRDefault="007B4712">
      <w:pPr>
        <w:widowControl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3EC3">
        <w:rPr>
          <w:sz w:val="28"/>
          <w:szCs w:val="28"/>
        </w:rPr>
        <w:t>АО «</w:t>
      </w:r>
      <w:proofErr w:type="gramStart"/>
      <w:r w:rsidR="00303EC3">
        <w:rPr>
          <w:sz w:val="28"/>
          <w:szCs w:val="28"/>
        </w:rPr>
        <w:t>ЦПР»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                    </w:t>
      </w:r>
      <w:r w:rsidR="00303EC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Проректор по учебной </w:t>
      </w:r>
    </w:p>
    <w:p w:rsidR="0074722B" w:rsidRDefault="007B4712">
      <w:pPr>
        <w:widowControl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(наименование </w:t>
      </w:r>
      <w:proofErr w:type="gramStart"/>
      <w:r>
        <w:rPr>
          <w:sz w:val="28"/>
          <w:szCs w:val="28"/>
        </w:rPr>
        <w:t xml:space="preserve">организации)   </w:t>
      </w:r>
      <w:proofErr w:type="gramEnd"/>
      <w:r>
        <w:rPr>
          <w:sz w:val="28"/>
          <w:szCs w:val="28"/>
        </w:rPr>
        <w:t xml:space="preserve">                                              и методической работе                                                  </w:t>
      </w:r>
    </w:p>
    <w:p w:rsidR="0074722B" w:rsidRDefault="00303EC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 w:rsidR="007B4712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</w:t>
      </w:r>
      <w:r w:rsidR="007B4712">
        <w:rPr>
          <w:sz w:val="28"/>
          <w:szCs w:val="28"/>
        </w:rPr>
        <w:t>__________Е.А. Каменева</w:t>
      </w:r>
    </w:p>
    <w:p w:rsidR="0074722B" w:rsidRDefault="007B471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(должность представителя работодателя)                              </w:t>
      </w:r>
    </w:p>
    <w:p w:rsidR="0074722B" w:rsidRDefault="00303EC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 Самохин А.И.</w:t>
      </w:r>
      <w:r w:rsidR="007B471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29.12.</w:t>
      </w:r>
      <w:r w:rsidR="007B4712">
        <w:rPr>
          <w:sz w:val="28"/>
          <w:szCs w:val="28"/>
        </w:rPr>
        <w:t>2022 г.</w:t>
      </w:r>
    </w:p>
    <w:p w:rsidR="0074722B" w:rsidRDefault="007B471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подпись)   </w:t>
      </w:r>
      <w:proofErr w:type="gramEnd"/>
      <w:r>
        <w:rPr>
          <w:sz w:val="28"/>
          <w:szCs w:val="28"/>
        </w:rPr>
        <w:t xml:space="preserve">     </w:t>
      </w:r>
      <w:r w:rsidR="00303EC3">
        <w:rPr>
          <w:sz w:val="28"/>
          <w:szCs w:val="28"/>
        </w:rPr>
        <w:t xml:space="preserve">   (ФИО)</w:t>
      </w:r>
      <w:r>
        <w:rPr>
          <w:sz w:val="28"/>
          <w:szCs w:val="28"/>
        </w:rPr>
        <w:t xml:space="preserve">                                                               </w:t>
      </w:r>
    </w:p>
    <w:p w:rsidR="0074722B" w:rsidRDefault="00303EC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15.12.</w:t>
      </w:r>
      <w:r w:rsidR="007B4712">
        <w:rPr>
          <w:sz w:val="28"/>
          <w:szCs w:val="28"/>
        </w:rPr>
        <w:t xml:space="preserve">2022 г.                                    </w:t>
      </w:r>
    </w:p>
    <w:p w:rsidR="0074722B" w:rsidRDefault="0074722B">
      <w:pPr>
        <w:jc w:val="center"/>
        <w:rPr>
          <w:sz w:val="32"/>
          <w:szCs w:val="36"/>
        </w:rPr>
      </w:pPr>
    </w:p>
    <w:p w:rsidR="0074722B" w:rsidRDefault="0074722B">
      <w:pPr>
        <w:jc w:val="center"/>
        <w:rPr>
          <w:sz w:val="32"/>
          <w:szCs w:val="36"/>
        </w:rPr>
      </w:pPr>
    </w:p>
    <w:p w:rsidR="0074722B" w:rsidRDefault="007B47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С.С. Маслов, В.М. Соболев</w:t>
      </w:r>
    </w:p>
    <w:p w:rsidR="0074722B" w:rsidRDefault="0074722B">
      <w:pPr>
        <w:jc w:val="center"/>
        <w:rPr>
          <w:sz w:val="32"/>
          <w:szCs w:val="36"/>
        </w:rPr>
      </w:pPr>
    </w:p>
    <w:p w:rsidR="0074722B" w:rsidRDefault="007B4712">
      <w:pPr>
        <w:jc w:val="center"/>
        <w:rPr>
          <w:b/>
          <w:sz w:val="32"/>
          <w:szCs w:val="32"/>
        </w:rPr>
      </w:pPr>
      <w:r>
        <w:rPr>
          <w:b/>
          <w:color w:val="201F1E"/>
          <w:sz w:val="32"/>
          <w:szCs w:val="32"/>
          <w:shd w:val="clear" w:color="auto" w:fill="FFFFFF"/>
        </w:rPr>
        <w:t>Программная инженерия</w:t>
      </w:r>
    </w:p>
    <w:p w:rsidR="0074722B" w:rsidRDefault="0074722B">
      <w:pPr>
        <w:jc w:val="center"/>
        <w:rPr>
          <w:sz w:val="22"/>
        </w:rPr>
      </w:pPr>
    </w:p>
    <w:p w:rsidR="0074722B" w:rsidRDefault="007B47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4722B" w:rsidRDefault="0074722B">
      <w:pPr>
        <w:jc w:val="center"/>
        <w:rPr>
          <w:b/>
          <w:sz w:val="28"/>
          <w:szCs w:val="28"/>
        </w:rPr>
      </w:pPr>
    </w:p>
    <w:p w:rsidR="0074722B" w:rsidRDefault="007B471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74722B" w:rsidRDefault="007B471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74722B" w:rsidRDefault="007B471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информатика», Профиль:</w:t>
      </w:r>
    </w:p>
    <w:p w:rsidR="0074722B" w:rsidRDefault="007B471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ИТ-сервисы и технологии обработки данных в экономике и финансах</w:t>
      </w:r>
      <w:r>
        <w:rPr>
          <w:sz w:val="28"/>
          <w:szCs w:val="28"/>
        </w:rPr>
        <w:t>»;</w:t>
      </w:r>
    </w:p>
    <w:p w:rsidR="0074722B" w:rsidRDefault="007B471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данных», Профиль: «Инженерия данных»</w:t>
      </w:r>
    </w:p>
    <w:p w:rsidR="0074722B" w:rsidRDefault="0074722B">
      <w:pPr>
        <w:jc w:val="center"/>
        <w:rPr>
          <w:szCs w:val="28"/>
        </w:rPr>
      </w:pPr>
    </w:p>
    <w:p w:rsidR="00AC775D" w:rsidRDefault="00AC775D" w:rsidP="00AC775D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AC775D" w:rsidRPr="00C00D78" w:rsidRDefault="00AC775D" w:rsidP="00AC775D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AC775D" w:rsidRPr="00C00D78" w:rsidRDefault="00AC775D" w:rsidP="00AC775D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</w:t>
      </w:r>
      <w:r w:rsidR="00303EC3">
        <w:rPr>
          <w:i/>
          <w:sz w:val="28"/>
          <w:szCs w:val="28"/>
        </w:rPr>
        <w:t xml:space="preserve"> </w:t>
      </w:r>
      <w:r w:rsidRPr="00C00D78">
        <w:rPr>
          <w:i/>
          <w:sz w:val="28"/>
          <w:szCs w:val="28"/>
        </w:rPr>
        <w:t>г.)</w:t>
      </w:r>
    </w:p>
    <w:p w:rsidR="00AC775D" w:rsidRPr="00C00D78" w:rsidRDefault="00AC775D" w:rsidP="00AC775D">
      <w:pPr>
        <w:jc w:val="center"/>
        <w:rPr>
          <w:i/>
          <w:sz w:val="28"/>
          <w:szCs w:val="28"/>
        </w:rPr>
      </w:pPr>
    </w:p>
    <w:p w:rsidR="00AC775D" w:rsidRDefault="00AC775D" w:rsidP="00AC775D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AC775D" w:rsidRPr="00C00D78" w:rsidRDefault="00AC775D" w:rsidP="00AC775D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AC775D" w:rsidRDefault="00AC775D" w:rsidP="00AC775D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:rsidR="00AC775D" w:rsidRDefault="00AC775D" w:rsidP="00AC775D">
      <w:pPr>
        <w:suppressAutoHyphens/>
        <w:ind w:right="-1"/>
        <w:jc w:val="center"/>
        <w:rPr>
          <w:i/>
          <w:sz w:val="28"/>
          <w:szCs w:val="28"/>
        </w:rPr>
      </w:pPr>
    </w:p>
    <w:p w:rsidR="0074722B" w:rsidRDefault="0074722B">
      <w:pPr>
        <w:suppressAutoHyphens/>
        <w:spacing w:line="276" w:lineRule="auto"/>
        <w:jc w:val="center"/>
        <w:rPr>
          <w:b/>
          <w:bCs/>
          <w:szCs w:val="28"/>
        </w:rPr>
      </w:pPr>
    </w:p>
    <w:p w:rsidR="0074722B" w:rsidRDefault="007B4712">
      <w:pPr>
        <w:suppressAutoHyphens/>
        <w:spacing w:line="276" w:lineRule="auto"/>
        <w:jc w:val="center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>Москва 2022</w:t>
      </w:r>
    </w:p>
    <w:p w:rsidR="0074722B" w:rsidRDefault="007B4712">
      <w:pPr>
        <w:spacing w:after="200" w:line="276" w:lineRule="auto"/>
        <w:rPr>
          <w:i/>
        </w:rPr>
      </w:pPr>
      <w:r>
        <w:br w:type="page"/>
      </w:r>
    </w:p>
    <w:sdt>
      <w:sdtPr>
        <w:rPr>
          <w:b w:val="0"/>
          <w:color w:val="auto"/>
          <w:sz w:val="24"/>
          <w:szCs w:val="20"/>
        </w:rPr>
        <w:id w:val="1086272402"/>
        <w:docPartObj>
          <w:docPartGallery w:val="Table of Contents"/>
          <w:docPartUnique/>
        </w:docPartObj>
      </w:sdtPr>
      <w:sdtEndPr>
        <w:rPr>
          <w:bCs/>
          <w:szCs w:val="28"/>
        </w:rPr>
      </w:sdtEndPr>
      <w:sdtContent>
        <w:p w:rsidR="0074722B" w:rsidRDefault="007B4712" w:rsidP="00687432">
          <w:pPr>
            <w:pStyle w:val="1"/>
            <w:jc w:val="center"/>
          </w:pPr>
          <w:r>
            <w:t>Оглавление</w:t>
          </w:r>
        </w:p>
        <w:p w:rsidR="0074722B" w:rsidRDefault="007B4712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1.</w:t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24821188" w:history="1">
            <w:r>
              <w:rPr>
                <w:rStyle w:val="a7"/>
                <w:sz w:val="28"/>
                <w:szCs w:val="28"/>
              </w:rPr>
              <w:t>Наименование дисциплины</w:t>
            </w:r>
            <w:r>
              <w:rPr>
                <w:sz w:val="28"/>
                <w:szCs w:val="28"/>
              </w:rPr>
              <w:tab/>
            </w:r>
            <w:r w:rsidR="00A72B72">
              <w:rPr>
                <w:sz w:val="28"/>
                <w:szCs w:val="28"/>
              </w:rPr>
              <w:t>2</w:t>
            </w:r>
          </w:hyperlink>
        </w:p>
        <w:p w:rsidR="0074722B" w:rsidRDefault="007B4712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2.</w:t>
          </w:r>
          <w:hyperlink w:anchor="_Toc24821189" w:history="1">
            <w:r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sz w:val="28"/>
                <w:szCs w:val="28"/>
              </w:rPr>
              <w:tab/>
            </w:r>
            <w:r w:rsidR="00A72B72">
              <w:rPr>
                <w:sz w:val="28"/>
                <w:szCs w:val="28"/>
              </w:rPr>
              <w:t>2</w:t>
            </w:r>
          </w:hyperlink>
        </w:p>
        <w:p w:rsidR="0074722B" w:rsidRDefault="007B4712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3.</w:t>
          </w:r>
          <w:hyperlink w:anchor="_Toc24821190" w:history="1">
            <w:r>
              <w:rPr>
                <w:rStyle w:val="a7"/>
                <w:sz w:val="28"/>
                <w:szCs w:val="28"/>
              </w:rPr>
              <w:t>Место дисциплины в структуре образовательных программ</w:t>
            </w:r>
            <w:r>
              <w:rPr>
                <w:sz w:val="28"/>
                <w:szCs w:val="28"/>
              </w:rPr>
              <w:tab/>
            </w:r>
            <w:r w:rsidR="00A72B72">
              <w:rPr>
                <w:sz w:val="28"/>
                <w:szCs w:val="28"/>
              </w:rPr>
              <w:t>3</w:t>
            </w:r>
          </w:hyperlink>
        </w:p>
        <w:p w:rsidR="0074722B" w:rsidRDefault="007B4712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4.</w:t>
          </w:r>
          <w:hyperlink w:anchor="_Toc24821191" w:history="1">
            <w:r>
              <w:rPr>
                <w:bCs/>
                <w:sz w:val="28"/>
                <w:szCs w:val="28"/>
              </w:rPr>
              <w:t>Объем дисциплины</w:t>
            </w:r>
            <w:r w:rsidR="00303EC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sz w:val="28"/>
                <w:szCs w:val="28"/>
              </w:rPr>
              <w:tab/>
            </w:r>
          </w:hyperlink>
          <w:r w:rsidR="00A72B72">
            <w:rPr>
              <w:sz w:val="28"/>
              <w:szCs w:val="28"/>
            </w:rPr>
            <w:t>4</w:t>
          </w:r>
        </w:p>
        <w:p w:rsidR="0074722B" w:rsidRDefault="007B4712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5.</w:t>
          </w:r>
          <w:r>
            <w:rPr>
              <w:b/>
              <w:bCs/>
              <w:sz w:val="28"/>
              <w:szCs w:val="28"/>
            </w:rPr>
            <w:t xml:space="preserve"> </w:t>
          </w:r>
          <w:r>
            <w:rPr>
              <w:bCs/>
              <w:sz w:val="28"/>
              <w:szCs w:val="28"/>
            </w:rPr>
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="00A72B72">
            <w:rPr>
              <w:bCs/>
              <w:sz w:val="28"/>
              <w:szCs w:val="28"/>
            </w:rPr>
            <w:t>……………5</w:t>
          </w:r>
        </w:p>
        <w:p w:rsidR="0074722B" w:rsidRDefault="007B4712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5.1.</w:t>
          </w:r>
          <w:hyperlink w:anchor="_Toc24821193" w:history="1">
            <w:r>
              <w:rPr>
                <w:rStyle w:val="a7"/>
                <w:sz w:val="28"/>
                <w:szCs w:val="28"/>
              </w:rPr>
              <w:t>Содержание дисциплины</w:t>
            </w:r>
            <w:r>
              <w:rPr>
                <w:sz w:val="28"/>
                <w:szCs w:val="28"/>
              </w:rPr>
              <w:tab/>
            </w:r>
            <w:r w:rsidR="00A72B72">
              <w:rPr>
                <w:sz w:val="28"/>
                <w:szCs w:val="28"/>
              </w:rPr>
              <w:t>5</w:t>
            </w:r>
          </w:hyperlink>
        </w:p>
        <w:p w:rsidR="0074722B" w:rsidRDefault="007B4712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5.2.</w:t>
          </w:r>
          <w:hyperlink w:anchor="_Toc24821194" w:history="1">
            <w:r>
              <w:rPr>
                <w:rStyle w:val="a7"/>
                <w:sz w:val="28"/>
                <w:szCs w:val="28"/>
              </w:rPr>
              <w:t>Учебно–тематический план</w:t>
            </w:r>
            <w:r>
              <w:rPr>
                <w:sz w:val="28"/>
                <w:szCs w:val="28"/>
              </w:rPr>
              <w:tab/>
              <w:t>8</w:t>
            </w:r>
          </w:hyperlink>
        </w:p>
        <w:p w:rsidR="0074722B" w:rsidRDefault="00303EC3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4821195" w:history="1">
            <w:r w:rsidR="007B4712">
              <w:rPr>
                <w:rStyle w:val="a7"/>
                <w:sz w:val="28"/>
                <w:szCs w:val="28"/>
              </w:rPr>
              <w:t>5.3. Содержание семинаров, практических занятий</w:t>
            </w:r>
            <w:r w:rsidR="007B4712">
              <w:rPr>
                <w:sz w:val="28"/>
                <w:szCs w:val="28"/>
              </w:rPr>
              <w:tab/>
            </w:r>
          </w:hyperlink>
          <w:r w:rsidR="007B4712">
            <w:rPr>
              <w:sz w:val="28"/>
              <w:szCs w:val="28"/>
            </w:rPr>
            <w:t>1</w:t>
          </w:r>
          <w:r w:rsidR="00A72B72">
            <w:rPr>
              <w:sz w:val="28"/>
              <w:szCs w:val="28"/>
            </w:rPr>
            <w:t>2</w:t>
          </w:r>
        </w:p>
        <w:p w:rsidR="0074722B" w:rsidRDefault="00303EC3">
          <w:pPr>
            <w:pStyle w:val="12"/>
            <w:jc w:val="both"/>
            <w:rPr>
              <w:sz w:val="28"/>
              <w:szCs w:val="28"/>
            </w:rPr>
          </w:pPr>
          <w:hyperlink w:anchor="_Toc24821196" w:history="1">
            <w:r w:rsidR="007B4712">
              <w:rPr>
                <w:rStyle w:val="a7"/>
                <w:sz w:val="28"/>
                <w:szCs w:val="28"/>
              </w:rPr>
              <w:t>6. Перечень учебно-методического обеспечения для самостоятельной работы обучающихся</w:t>
            </w:r>
            <w:r w:rsidR="007B4712">
              <w:rPr>
                <w:rStyle w:val="a7"/>
                <w:bCs/>
                <w:sz w:val="28"/>
                <w:szCs w:val="28"/>
              </w:rPr>
              <w:t xml:space="preserve"> по дисциплине</w:t>
            </w:r>
            <w:r w:rsidR="007B4712">
              <w:rPr>
                <w:sz w:val="28"/>
                <w:szCs w:val="28"/>
              </w:rPr>
              <w:tab/>
            </w:r>
            <w:r w:rsidR="007B4712">
              <w:rPr>
                <w:sz w:val="28"/>
                <w:szCs w:val="28"/>
              </w:rPr>
              <w:fldChar w:fldCharType="begin"/>
            </w:r>
            <w:r w:rsidR="007B4712">
              <w:rPr>
                <w:sz w:val="28"/>
                <w:szCs w:val="28"/>
              </w:rPr>
              <w:instrText xml:space="preserve"> PAGEREF _Toc24821196 \h </w:instrText>
            </w:r>
            <w:r w:rsidR="007B4712">
              <w:rPr>
                <w:sz w:val="28"/>
                <w:szCs w:val="28"/>
              </w:rPr>
            </w:r>
            <w:r w:rsidR="007B4712">
              <w:rPr>
                <w:sz w:val="28"/>
                <w:szCs w:val="28"/>
              </w:rPr>
              <w:fldChar w:fldCharType="separate"/>
            </w:r>
            <w:r w:rsidR="007B4712">
              <w:rPr>
                <w:sz w:val="28"/>
                <w:szCs w:val="28"/>
              </w:rPr>
              <w:t>1</w:t>
            </w:r>
            <w:r w:rsidR="00A72B72">
              <w:rPr>
                <w:sz w:val="28"/>
                <w:szCs w:val="28"/>
              </w:rPr>
              <w:t>3</w:t>
            </w:r>
            <w:r w:rsidR="007B4712">
              <w:rPr>
                <w:sz w:val="28"/>
                <w:szCs w:val="28"/>
              </w:rPr>
              <w:fldChar w:fldCharType="end"/>
            </w:r>
          </w:hyperlink>
        </w:p>
        <w:p w:rsidR="0074722B" w:rsidRDefault="007B4712">
          <w:pPr>
            <w:jc w:val="both"/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6.1.Перечень вопросов, отводимых на самостоятельное освоение дисциплины, формы внеаудиторной самостоятельной работы……………...………………………</w:t>
          </w:r>
          <w:r w:rsidR="00A72B72">
            <w:rPr>
              <w:rFonts w:eastAsiaTheme="minorEastAsia"/>
              <w:sz w:val="28"/>
              <w:szCs w:val="28"/>
            </w:rPr>
            <w:t>……….</w:t>
          </w:r>
          <w:r>
            <w:rPr>
              <w:rFonts w:eastAsiaTheme="minorEastAsia"/>
              <w:sz w:val="28"/>
              <w:szCs w:val="28"/>
            </w:rPr>
            <w:t>1</w:t>
          </w:r>
          <w:r w:rsidR="00A72B72">
            <w:rPr>
              <w:rFonts w:eastAsiaTheme="minorEastAsia"/>
              <w:sz w:val="28"/>
              <w:szCs w:val="28"/>
            </w:rPr>
            <w:t>3</w:t>
          </w:r>
        </w:p>
        <w:p w:rsidR="0074722B" w:rsidRDefault="00303EC3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  <w:lang w:val="en-US"/>
            </w:rPr>
          </w:pPr>
          <w:hyperlink w:anchor="_Toc24821197" w:history="1">
            <w:r w:rsidR="007B4712">
              <w:rPr>
                <w:rStyle w:val="a7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7B4712">
              <w:rPr>
                <w:sz w:val="28"/>
                <w:szCs w:val="28"/>
              </w:rPr>
              <w:tab/>
            </w:r>
            <w:r w:rsidR="007B4712">
              <w:rPr>
                <w:sz w:val="28"/>
                <w:szCs w:val="28"/>
              </w:rPr>
              <w:fldChar w:fldCharType="begin"/>
            </w:r>
            <w:r w:rsidR="007B4712">
              <w:rPr>
                <w:sz w:val="28"/>
                <w:szCs w:val="28"/>
              </w:rPr>
              <w:instrText xml:space="preserve"> PAGEREF _Toc24821197 \h </w:instrText>
            </w:r>
            <w:r w:rsidR="007B4712">
              <w:rPr>
                <w:sz w:val="28"/>
                <w:szCs w:val="28"/>
              </w:rPr>
            </w:r>
            <w:r w:rsidR="007B4712">
              <w:rPr>
                <w:sz w:val="28"/>
                <w:szCs w:val="28"/>
              </w:rPr>
              <w:fldChar w:fldCharType="separate"/>
            </w:r>
            <w:r w:rsidR="007B4712">
              <w:rPr>
                <w:sz w:val="28"/>
                <w:szCs w:val="28"/>
              </w:rPr>
              <w:t>1</w:t>
            </w:r>
            <w:r w:rsidR="00A72B72">
              <w:rPr>
                <w:sz w:val="28"/>
                <w:szCs w:val="28"/>
              </w:rPr>
              <w:t>5</w:t>
            </w:r>
            <w:r w:rsidR="007B4712">
              <w:rPr>
                <w:sz w:val="28"/>
                <w:szCs w:val="28"/>
              </w:rPr>
              <w:fldChar w:fldCharType="end"/>
            </w:r>
          </w:hyperlink>
        </w:p>
        <w:p w:rsidR="0074722B" w:rsidRDefault="00303EC3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4821198" w:history="1">
            <w:r w:rsidR="007B4712">
              <w:rPr>
                <w:rStyle w:val="a7"/>
                <w:sz w:val="28"/>
                <w:szCs w:val="28"/>
              </w:rPr>
              <w:t>7. Фонд оценочных средств для проведения промежуточной аттес</w:t>
            </w:r>
            <w:r w:rsidR="00A72B72">
              <w:rPr>
                <w:rStyle w:val="a7"/>
                <w:sz w:val="28"/>
                <w:szCs w:val="28"/>
              </w:rPr>
              <w:t>тации обучающихся по дисциплине</w:t>
            </w:r>
            <w:r w:rsidR="007B4712">
              <w:rPr>
                <w:sz w:val="28"/>
                <w:szCs w:val="28"/>
              </w:rPr>
              <w:tab/>
            </w:r>
            <w:r w:rsidR="007B4712">
              <w:rPr>
                <w:sz w:val="28"/>
                <w:szCs w:val="28"/>
              </w:rPr>
              <w:fldChar w:fldCharType="begin"/>
            </w:r>
            <w:r w:rsidR="007B4712">
              <w:rPr>
                <w:sz w:val="28"/>
                <w:szCs w:val="28"/>
              </w:rPr>
              <w:instrText xml:space="preserve"> PAGEREF _Toc24821198 \h </w:instrText>
            </w:r>
            <w:r w:rsidR="007B4712">
              <w:rPr>
                <w:sz w:val="28"/>
                <w:szCs w:val="28"/>
              </w:rPr>
            </w:r>
            <w:r w:rsidR="007B4712">
              <w:rPr>
                <w:sz w:val="28"/>
                <w:szCs w:val="28"/>
              </w:rPr>
              <w:fldChar w:fldCharType="separate"/>
            </w:r>
            <w:r w:rsidR="007B4712">
              <w:rPr>
                <w:sz w:val="28"/>
                <w:szCs w:val="28"/>
              </w:rPr>
              <w:t>1</w:t>
            </w:r>
            <w:r w:rsidR="00A72B72">
              <w:rPr>
                <w:sz w:val="28"/>
                <w:szCs w:val="28"/>
              </w:rPr>
              <w:t>7</w:t>
            </w:r>
            <w:r w:rsidR="007B4712">
              <w:rPr>
                <w:sz w:val="28"/>
                <w:szCs w:val="28"/>
              </w:rPr>
              <w:fldChar w:fldCharType="end"/>
            </w:r>
          </w:hyperlink>
        </w:p>
        <w:p w:rsidR="0074722B" w:rsidRDefault="00303EC3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4821199" w:history="1">
            <w:r w:rsidR="007B4712">
              <w:rPr>
                <w:rStyle w:val="a7"/>
                <w:sz w:val="28"/>
                <w:szCs w:val="28"/>
              </w:rPr>
              <w:t>8.Перечень основной и дополнительной учебной литературы, необходимой для осв</w:t>
            </w:r>
            <w:r w:rsidR="00A72B72">
              <w:rPr>
                <w:rStyle w:val="a7"/>
                <w:sz w:val="28"/>
                <w:szCs w:val="28"/>
              </w:rPr>
              <w:t>оения дисциплины</w:t>
            </w:r>
            <w:r w:rsidR="007B4712">
              <w:rPr>
                <w:sz w:val="28"/>
                <w:szCs w:val="28"/>
              </w:rPr>
              <w:tab/>
            </w:r>
            <w:r w:rsidR="00A72B72">
              <w:rPr>
                <w:sz w:val="28"/>
                <w:szCs w:val="28"/>
              </w:rPr>
              <w:t>2</w:t>
            </w:r>
            <w:r w:rsidR="00715640">
              <w:rPr>
                <w:sz w:val="28"/>
                <w:szCs w:val="28"/>
              </w:rPr>
              <w:t>8</w:t>
            </w:r>
          </w:hyperlink>
        </w:p>
        <w:p w:rsidR="0074722B" w:rsidRDefault="00303EC3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4821200" w:history="1">
            <w:r w:rsidR="007B4712">
              <w:rPr>
                <w:rStyle w:val="a7"/>
                <w:sz w:val="28"/>
                <w:szCs w:val="28"/>
              </w:rPr>
              <w:t>9.Перечень ресурсов информационно-телекоммуникационной сети «Интернет», необ</w:t>
            </w:r>
            <w:r w:rsidR="00A72B72">
              <w:rPr>
                <w:rStyle w:val="a7"/>
                <w:sz w:val="28"/>
                <w:szCs w:val="28"/>
              </w:rPr>
              <w:t>ходимых для освоения дисциплины</w:t>
            </w:r>
            <w:r w:rsidR="007B4712">
              <w:rPr>
                <w:sz w:val="28"/>
                <w:szCs w:val="28"/>
              </w:rPr>
              <w:tab/>
            </w:r>
            <w:r w:rsidR="00A72B72">
              <w:rPr>
                <w:sz w:val="28"/>
                <w:szCs w:val="28"/>
              </w:rPr>
              <w:t>2</w:t>
            </w:r>
            <w:r w:rsidR="00715640">
              <w:rPr>
                <w:sz w:val="28"/>
                <w:szCs w:val="28"/>
              </w:rPr>
              <w:t>8</w:t>
            </w:r>
            <w:bookmarkStart w:id="0" w:name="_GoBack"/>
            <w:bookmarkEnd w:id="0"/>
          </w:hyperlink>
        </w:p>
        <w:p w:rsidR="0074722B" w:rsidRDefault="00303EC3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4821201" w:history="1">
            <w:r w:rsidR="007B4712">
              <w:rPr>
                <w:rStyle w:val="a7"/>
                <w:sz w:val="28"/>
                <w:szCs w:val="28"/>
              </w:rPr>
              <w:t>10.</w:t>
            </w:r>
            <w:r w:rsidR="007B4712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B4712">
              <w:rPr>
                <w:rStyle w:val="a7"/>
                <w:sz w:val="28"/>
                <w:szCs w:val="28"/>
              </w:rPr>
              <w:t>Методические указания для обучающихся по освоению дисциплины.</w:t>
            </w:r>
            <w:r w:rsidR="007B4712">
              <w:rPr>
                <w:sz w:val="28"/>
                <w:szCs w:val="28"/>
              </w:rPr>
              <w:tab/>
            </w:r>
            <w:r w:rsidR="00A72B72">
              <w:rPr>
                <w:sz w:val="28"/>
                <w:szCs w:val="28"/>
              </w:rPr>
              <w:t>29</w:t>
            </w:r>
          </w:hyperlink>
        </w:p>
        <w:p w:rsidR="0074722B" w:rsidRDefault="00303EC3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4821202" w:history="1">
            <w:r w:rsidR="007B4712">
              <w:rPr>
                <w:rStyle w:val="a7"/>
                <w:sz w:val="28"/>
                <w:szCs w:val="28"/>
              </w:rPr>
              <w:t>11.</w:t>
            </w:r>
            <w:r w:rsidR="007B4712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B4712">
              <w:rPr>
                <w:rStyle w:val="a7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B4712">
              <w:rPr>
                <w:sz w:val="28"/>
                <w:szCs w:val="28"/>
              </w:rPr>
              <w:tab/>
            </w:r>
            <w:r w:rsidR="00A72B72">
              <w:rPr>
                <w:sz w:val="28"/>
                <w:szCs w:val="28"/>
              </w:rPr>
              <w:t>31</w:t>
            </w:r>
          </w:hyperlink>
        </w:p>
        <w:p w:rsidR="0074722B" w:rsidRDefault="00303EC3">
          <w:pPr>
            <w:pStyle w:val="12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4821203" w:history="1">
            <w:r w:rsidR="007B4712">
              <w:rPr>
                <w:rStyle w:val="a7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7B4712">
              <w:rPr>
                <w:sz w:val="28"/>
                <w:szCs w:val="28"/>
              </w:rPr>
              <w:tab/>
            </w:r>
            <w:r w:rsidR="00A72B72">
              <w:rPr>
                <w:sz w:val="28"/>
                <w:szCs w:val="28"/>
              </w:rPr>
              <w:t>32</w:t>
            </w:r>
          </w:hyperlink>
        </w:p>
        <w:p w:rsidR="0074722B" w:rsidRDefault="007B4712">
          <w:pPr>
            <w:jc w:val="both"/>
            <w:rPr>
              <w:szCs w:val="28"/>
            </w:rPr>
          </w:pPr>
          <w:r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22B" w:rsidRDefault="007B4712">
      <w:pPr>
        <w:spacing w:after="200" w:line="276" w:lineRule="auto"/>
        <w:rPr>
          <w:b/>
          <w:sz w:val="28"/>
          <w:szCs w:val="28"/>
        </w:rPr>
      </w:pPr>
      <w:r>
        <w:br w:type="page"/>
      </w:r>
      <w:bookmarkStart w:id="1" w:name="_Toc24821188"/>
      <w:r>
        <w:rPr>
          <w:b/>
          <w:sz w:val="28"/>
          <w:szCs w:val="28"/>
        </w:rPr>
        <w:lastRenderedPageBreak/>
        <w:t>1.Наименование дисциплины</w:t>
      </w:r>
      <w:bookmarkEnd w:id="1"/>
    </w:p>
    <w:p w:rsidR="0074722B" w:rsidRDefault="007B4712" w:rsidP="00A72B7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«</w:t>
      </w:r>
      <w:r>
        <w:rPr>
          <w:color w:val="201F1E"/>
          <w:sz w:val="28"/>
          <w:szCs w:val="28"/>
          <w:shd w:val="clear" w:color="auto" w:fill="FFFFFF"/>
        </w:rPr>
        <w:t>Программная инженерия</w:t>
      </w:r>
      <w:r>
        <w:rPr>
          <w:sz w:val="28"/>
          <w:szCs w:val="28"/>
        </w:rPr>
        <w:t>»</w:t>
      </w:r>
    </w:p>
    <w:p w:rsidR="0074722B" w:rsidRDefault="007B4712" w:rsidP="00A72B72">
      <w:pPr>
        <w:pStyle w:val="1"/>
        <w:spacing w:line="360" w:lineRule="auto"/>
      </w:pPr>
      <w:bookmarkStart w:id="2" w:name="_Toc24821189"/>
      <w:r>
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t xml:space="preserve"> </w:t>
      </w:r>
    </w:p>
    <w:p w:rsidR="0074722B" w:rsidRDefault="0074722B">
      <w:pPr>
        <w:ind w:firstLine="708"/>
        <w:jc w:val="both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551"/>
        <w:gridCol w:w="2297"/>
        <w:gridCol w:w="4252"/>
      </w:tblGrid>
      <w:tr w:rsidR="0074722B">
        <w:trPr>
          <w:trHeight w:val="1140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4722B" w:rsidTr="00703EAE">
        <w:trPr>
          <w:trHeight w:val="50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ОП «Прикладная информатика», </w:t>
            </w:r>
          </w:p>
          <w:p w:rsidR="0074722B" w:rsidRPr="00703EAE" w:rsidRDefault="007B4712" w:rsidP="00703EAE">
            <w:pPr>
              <w:tabs>
                <w:tab w:val="left" w:pos="540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Профиль: «ИТ-сервисы и технологии обработки данных в экономике и финансах»</w:t>
            </w:r>
          </w:p>
        </w:tc>
      </w:tr>
      <w:tr w:rsidR="0074722B">
        <w:trPr>
          <w:trHeight w:val="1140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t>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r>
              <w:t>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типы документов, их назначение и содержание</w:t>
            </w:r>
          </w:p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 xml:space="preserve">выбирать номенклатуру документации соответствующую типу проекта, формировать документы в соответствии с отраслевыми стандартами </w:t>
            </w:r>
          </w:p>
        </w:tc>
      </w:tr>
      <w:tr w:rsidR="0074722B">
        <w:trPr>
          <w:trHeight w:val="1140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22B" w:rsidRDefault="0074722B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22B" w:rsidRDefault="0074722B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r>
              <w:t>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различные подходы к формированию требований к ПО</w:t>
            </w:r>
          </w:p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выбирать подходящую методологию формирования требования, адаптировать под предметную область</w:t>
            </w:r>
          </w:p>
        </w:tc>
      </w:tr>
      <w:tr w:rsidR="0074722B">
        <w:trPr>
          <w:trHeight w:val="1140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22B" w:rsidRDefault="0074722B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22B" w:rsidRDefault="0074722B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r>
              <w:t>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методологию организацию проектного управление</w:t>
            </w:r>
          </w:p>
          <w:p w:rsidR="0074722B" w:rsidRDefault="007B4712">
            <w:pPr>
              <w:tabs>
                <w:tab w:val="left" w:pos="540"/>
              </w:tabs>
              <w:rPr>
                <w:bCs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участвовать в процессе управления проектом, планировать проектные работы и контролировать ход их выполнения</w:t>
            </w:r>
          </w:p>
        </w:tc>
      </w:tr>
      <w:tr w:rsidR="0074722B">
        <w:trPr>
          <w:trHeight w:val="1140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4722B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4722B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</w:pPr>
            <w:r>
              <w:t>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  <w:p w:rsidR="00703EAE" w:rsidRDefault="00703EAE">
            <w:pPr>
              <w:tabs>
                <w:tab w:val="left" w:pos="540"/>
              </w:tabs>
            </w:pPr>
          </w:p>
          <w:p w:rsidR="00703EAE" w:rsidRDefault="00703EAE">
            <w:pPr>
              <w:tabs>
                <w:tab w:val="left" w:pos="540"/>
              </w:tabs>
            </w:pPr>
          </w:p>
          <w:p w:rsidR="00703EAE" w:rsidRDefault="00703EAE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  <w:r>
              <w:rPr>
                <w:bCs/>
              </w:rPr>
              <w:t>гибкие методологии управления разработкой</w:t>
            </w:r>
          </w:p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Уметь:</w:t>
            </w:r>
            <w:r>
              <w:rPr>
                <w:bCs/>
              </w:rPr>
              <w:t xml:space="preserve"> участвовать в процессе управления работами, планировать работы по гибким методологиям и контролировать ход их выполнения</w:t>
            </w:r>
          </w:p>
        </w:tc>
      </w:tr>
      <w:tr w:rsidR="0074722B">
        <w:trPr>
          <w:trHeight w:val="40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ОП «Инженерия данных», Профиль: «Инженерия данных»</w:t>
            </w:r>
          </w:p>
        </w:tc>
      </w:tr>
      <w:tr w:rsidR="0074722B">
        <w:trPr>
          <w:trHeight w:val="2304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ПКН-3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Pr="00B36677" w:rsidRDefault="007B4712">
            <w:pPr>
              <w:tabs>
                <w:tab w:val="left" w:pos="540"/>
              </w:tabs>
            </w:pPr>
            <w:r w:rsidRPr="00B36677">
              <w:t xml:space="preserve">Способность проектировать и реализовывать архитектуру и дизайн программной системы в соответствии с анализом задачи и требований к ней   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22B" w:rsidRPr="00703EAE" w:rsidRDefault="007B4712">
            <w:pPr>
              <w:jc w:val="both"/>
            </w:pPr>
            <w:r w:rsidRPr="00B36677">
              <w:t>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22B" w:rsidRPr="00B36677" w:rsidRDefault="007B4712">
            <w:pPr>
              <w:tabs>
                <w:tab w:val="left" w:pos="540"/>
              </w:tabs>
              <w:rPr>
                <w:b/>
              </w:rPr>
            </w:pPr>
            <w:r w:rsidRPr="00B36677">
              <w:rPr>
                <w:b/>
              </w:rPr>
              <w:t xml:space="preserve">Знать: </w:t>
            </w:r>
            <w:r w:rsidRPr="00B36677">
              <w:rPr>
                <w:bCs/>
              </w:rPr>
              <w:t>методики работы с требованиями позволяющие из требований формировать задачи на разработку</w:t>
            </w:r>
          </w:p>
          <w:p w:rsidR="0074722B" w:rsidRPr="00B36677" w:rsidRDefault="007B4712">
            <w:pPr>
              <w:rPr>
                <w:strike/>
              </w:rPr>
            </w:pPr>
            <w:r w:rsidRPr="00B36677">
              <w:rPr>
                <w:b/>
              </w:rPr>
              <w:t xml:space="preserve">Уметь: </w:t>
            </w:r>
            <w:r w:rsidRPr="00B36677">
              <w:rPr>
                <w:bCs/>
              </w:rPr>
              <w:t>Планировать и вести работу с заинтересованными лицами, выделять архитектурно значимые требования и исходя из них формировать и обосновывать архитектурные решения</w:t>
            </w:r>
          </w:p>
        </w:tc>
      </w:tr>
      <w:tr w:rsidR="0074722B" w:rsidTr="00703EAE">
        <w:trPr>
          <w:trHeight w:val="3344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22B" w:rsidRDefault="0074722B">
            <w:pPr>
              <w:tabs>
                <w:tab w:val="left" w:pos="540"/>
              </w:tabs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Pr="00B36677" w:rsidRDefault="0074722B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22B" w:rsidRPr="00B36677" w:rsidRDefault="007B4712">
            <w:pPr>
              <w:rPr>
                <w:b/>
                <w:bCs/>
              </w:rPr>
            </w:pPr>
            <w:r w:rsidRPr="00B36677">
              <w:t>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22B" w:rsidRPr="00B36677" w:rsidRDefault="007B4712">
            <w:pPr>
              <w:tabs>
                <w:tab w:val="left" w:pos="540"/>
              </w:tabs>
              <w:rPr>
                <w:b/>
              </w:rPr>
            </w:pPr>
            <w:r w:rsidRPr="00B36677">
              <w:rPr>
                <w:b/>
              </w:rPr>
              <w:t xml:space="preserve">Знать: </w:t>
            </w:r>
            <w:r w:rsidRPr="00B36677">
              <w:rPr>
                <w:bCs/>
              </w:rPr>
              <w:t>приемы и методы объектно- ориентированного дизайна, варианты декомпозиции сложных систем</w:t>
            </w:r>
          </w:p>
          <w:p w:rsidR="0074722B" w:rsidRPr="00B36677" w:rsidRDefault="007B4712">
            <w:pPr>
              <w:jc w:val="both"/>
              <w:rPr>
                <w:b/>
                <w:u w:val="single"/>
              </w:rPr>
            </w:pPr>
            <w:r w:rsidRPr="00B36677">
              <w:rPr>
                <w:b/>
              </w:rPr>
              <w:t xml:space="preserve">Уметь: </w:t>
            </w:r>
            <w:r w:rsidRPr="00B36677">
              <w:rPr>
                <w:bCs/>
              </w:rPr>
              <w:t xml:space="preserve">На основании принятых архитектурных решений реализовывать </w:t>
            </w:r>
            <w:proofErr w:type="gramStart"/>
            <w:r w:rsidRPr="00B36677">
              <w:rPr>
                <w:bCs/>
              </w:rPr>
              <w:t>сложные многокомпонентные системы</w:t>
            </w:r>
            <w:proofErr w:type="gramEnd"/>
            <w:r w:rsidRPr="00B36677">
              <w:rPr>
                <w:bCs/>
              </w:rPr>
              <w:t xml:space="preserve"> удовлетворяющие требованиям и показателям качества. Организовать процессы приемочных испытаний и последующего мониторинга системы</w:t>
            </w:r>
          </w:p>
        </w:tc>
      </w:tr>
      <w:tr w:rsidR="00B36677" w:rsidTr="00703EAE">
        <w:trPr>
          <w:trHeight w:val="2669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677" w:rsidRDefault="00B36677">
            <w:pPr>
              <w:tabs>
                <w:tab w:val="left" w:pos="540"/>
              </w:tabs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677" w:rsidRPr="00B36677" w:rsidRDefault="00B36677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677" w:rsidRPr="00703EAE" w:rsidRDefault="00B36677" w:rsidP="00703EAE">
            <w:pPr>
              <w:jc w:val="both"/>
              <w:rPr>
                <w:color w:val="000000"/>
              </w:rPr>
            </w:pPr>
            <w:r w:rsidRPr="00B36677">
              <w:t>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677" w:rsidRPr="00B36677" w:rsidRDefault="00B36677" w:rsidP="00B36677">
            <w:pPr>
              <w:rPr>
                <w:bCs/>
              </w:rPr>
            </w:pPr>
            <w:r w:rsidRPr="00B36677">
              <w:rPr>
                <w:b/>
                <w:bCs/>
              </w:rPr>
              <w:t xml:space="preserve">Знать: </w:t>
            </w:r>
            <w:r w:rsidRPr="00B36677">
              <w:rPr>
                <w:bCs/>
              </w:rPr>
              <w:t>основные приемы анализа и тестирования алгоритмов и программных модулей.</w:t>
            </w:r>
          </w:p>
          <w:p w:rsidR="00B36677" w:rsidRPr="00B36677" w:rsidRDefault="00B36677" w:rsidP="00B36677">
            <w:pPr>
              <w:tabs>
                <w:tab w:val="left" w:pos="540"/>
              </w:tabs>
              <w:rPr>
                <w:b/>
              </w:rPr>
            </w:pPr>
            <w:r w:rsidRPr="00B36677">
              <w:rPr>
                <w:b/>
                <w:bCs/>
              </w:rPr>
              <w:t xml:space="preserve">Уметь: </w:t>
            </w:r>
            <w:r w:rsidRPr="00B36677">
              <w:rPr>
                <w:bCs/>
              </w:rPr>
              <w:t>составлять набор тестовых случаев для конкретной программной системы, реализующей определенные алгоритмы и структуры данных, составлять стратегию тестирования, определять и оценивать сложность алгоритмов.</w:t>
            </w:r>
          </w:p>
        </w:tc>
      </w:tr>
    </w:tbl>
    <w:p w:rsidR="0074722B" w:rsidRDefault="0074722B">
      <w:pPr>
        <w:rPr>
          <w:color w:val="FF0000"/>
        </w:rPr>
      </w:pPr>
    </w:p>
    <w:p w:rsidR="0074722B" w:rsidRDefault="007B4712">
      <w:pPr>
        <w:pStyle w:val="1"/>
      </w:pPr>
      <w:bookmarkStart w:id="3" w:name="_Toc24821190"/>
      <w:r>
        <w:t>3.Место дисциплины в структуре образовательных программ</w:t>
      </w:r>
      <w:bookmarkEnd w:id="3"/>
    </w:p>
    <w:p w:rsidR="0074722B" w:rsidRPr="00687432" w:rsidRDefault="007B4712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bookmarkStart w:id="4" w:name="_Toc24821191"/>
      <w:r w:rsidRPr="00687432">
        <w:rPr>
          <w:color w:val="000000"/>
          <w:sz w:val="28"/>
          <w:szCs w:val="28"/>
        </w:rPr>
        <w:t>Дисциплина «Программная инженерия» является дисциплиной Профиля «ИТ-сервисы и технологии обработки данных в эконо</w:t>
      </w:r>
      <w:r w:rsidR="00303EC3">
        <w:rPr>
          <w:color w:val="000000"/>
          <w:sz w:val="28"/>
          <w:szCs w:val="28"/>
        </w:rPr>
        <w:t xml:space="preserve">мике и финансах» </w:t>
      </w:r>
      <w:r w:rsidRPr="00687432">
        <w:rPr>
          <w:color w:val="000000"/>
          <w:sz w:val="28"/>
          <w:szCs w:val="28"/>
        </w:rPr>
        <w:t>по направлению подготовки 09</w:t>
      </w:r>
      <w:r w:rsidR="00303EC3">
        <w:rPr>
          <w:color w:val="000000"/>
          <w:sz w:val="28"/>
          <w:szCs w:val="28"/>
        </w:rPr>
        <w:t>.03.03 – Прикладная информатика, ОП «Прикладная информатика».</w:t>
      </w:r>
    </w:p>
    <w:p w:rsidR="0074722B" w:rsidRDefault="007B4712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87432">
        <w:rPr>
          <w:color w:val="000000"/>
          <w:sz w:val="28"/>
          <w:szCs w:val="28"/>
        </w:rPr>
        <w:lastRenderedPageBreak/>
        <w:t>Дисциплина «Программная инженерия» является дисциплиной Профиля «Инженерия данных» по направлению подготовки 09</w:t>
      </w:r>
      <w:r w:rsidR="00303EC3">
        <w:rPr>
          <w:color w:val="000000"/>
          <w:sz w:val="28"/>
          <w:szCs w:val="28"/>
        </w:rPr>
        <w:t>.03.03 – Прикладная информатика, ОП «Инженерия данных».</w:t>
      </w:r>
    </w:p>
    <w:p w:rsidR="00303EC3" w:rsidRDefault="00303EC3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74722B" w:rsidRDefault="007B4712">
      <w:pPr>
        <w:spacing w:line="360" w:lineRule="auto"/>
        <w:ind w:firstLine="708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4.</w:t>
      </w:r>
      <w:bookmarkEnd w:id="4"/>
      <w:r>
        <w:rPr>
          <w:b/>
          <w:bCs/>
          <w:sz w:val="28"/>
          <w:szCs w:val="28"/>
        </w:rPr>
        <w:t xml:space="preserve"> Объем дисциплины</w:t>
      </w:r>
      <w:r w:rsidR="00703EAE" w:rsidRPr="00703E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4722B" w:rsidRPr="00687432" w:rsidRDefault="007B4712">
      <w:pPr>
        <w:spacing w:line="276" w:lineRule="auto"/>
        <w:jc w:val="center"/>
        <w:rPr>
          <w:b/>
          <w:sz w:val="28"/>
          <w:szCs w:val="28"/>
        </w:rPr>
      </w:pPr>
      <w:r w:rsidRPr="00687432">
        <w:rPr>
          <w:b/>
          <w:sz w:val="28"/>
          <w:szCs w:val="28"/>
        </w:rPr>
        <w:t>ОП «Прикладная информатика», Профиль:</w:t>
      </w:r>
    </w:p>
    <w:p w:rsidR="0074722B" w:rsidRPr="00687432" w:rsidRDefault="007B4712">
      <w:pPr>
        <w:spacing w:line="276" w:lineRule="auto"/>
        <w:jc w:val="center"/>
        <w:rPr>
          <w:b/>
          <w:sz w:val="28"/>
          <w:szCs w:val="28"/>
        </w:rPr>
      </w:pPr>
      <w:r w:rsidRPr="00687432">
        <w:rPr>
          <w:b/>
          <w:sz w:val="28"/>
          <w:szCs w:val="28"/>
        </w:rPr>
        <w:t>«</w:t>
      </w:r>
      <w:r w:rsidRPr="00687432">
        <w:rPr>
          <w:b/>
          <w:color w:val="000000"/>
          <w:sz w:val="28"/>
          <w:szCs w:val="28"/>
        </w:rPr>
        <w:t>ИТ-сервисы и технологии обработки данных в экономике и финансах</w:t>
      </w:r>
      <w:r w:rsidRPr="00687432">
        <w:rPr>
          <w:b/>
          <w:sz w:val="28"/>
          <w:szCs w:val="28"/>
        </w:rPr>
        <w:t>»</w:t>
      </w:r>
    </w:p>
    <w:p w:rsidR="00703EAE" w:rsidRDefault="00703EAE">
      <w:pPr>
        <w:jc w:val="center"/>
        <w:rPr>
          <w:i/>
          <w:sz w:val="28"/>
          <w:szCs w:val="28"/>
        </w:rPr>
      </w:pPr>
    </w:p>
    <w:p w:rsidR="0074722B" w:rsidRPr="00687432" w:rsidRDefault="007B4712">
      <w:pPr>
        <w:jc w:val="center"/>
        <w:rPr>
          <w:i/>
          <w:sz w:val="28"/>
          <w:szCs w:val="28"/>
        </w:rPr>
      </w:pPr>
      <w:r w:rsidRPr="00687432">
        <w:rPr>
          <w:i/>
          <w:sz w:val="28"/>
          <w:szCs w:val="28"/>
        </w:rPr>
        <w:t>очная форма обучения / очно-заочная форма обучения</w:t>
      </w:r>
    </w:p>
    <w:p w:rsidR="0074722B" w:rsidRPr="00687432" w:rsidRDefault="0074722B">
      <w:pPr>
        <w:rPr>
          <w:i/>
          <w:szCs w:val="28"/>
        </w:rPr>
      </w:pPr>
    </w:p>
    <w:tbl>
      <w:tblPr>
        <w:tblW w:w="101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1"/>
        <w:gridCol w:w="2252"/>
        <w:gridCol w:w="2026"/>
        <w:gridCol w:w="2026"/>
      </w:tblGrid>
      <w:tr w:rsidR="0074722B" w:rsidRPr="00687432">
        <w:trPr>
          <w:trHeight w:val="507"/>
        </w:trPr>
        <w:tc>
          <w:tcPr>
            <w:tcW w:w="3851" w:type="dxa"/>
            <w:shd w:val="clear" w:color="auto" w:fill="auto"/>
          </w:tcPr>
          <w:p w:rsidR="0074722B" w:rsidRPr="00687432" w:rsidRDefault="007B4712">
            <w:pPr>
              <w:rPr>
                <w:b/>
              </w:rPr>
            </w:pPr>
            <w:r w:rsidRPr="00687432">
              <w:rPr>
                <w:b/>
              </w:rPr>
              <w:t>Вид учебной работы по дисциплине</w:t>
            </w:r>
          </w:p>
        </w:tc>
        <w:tc>
          <w:tcPr>
            <w:tcW w:w="2252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Всего</w:t>
            </w:r>
          </w:p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(в з/е и часах)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Семестр 5</w:t>
            </w:r>
          </w:p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(в часах)</w:t>
            </w:r>
          </w:p>
        </w:tc>
        <w:tc>
          <w:tcPr>
            <w:tcW w:w="2026" w:type="dxa"/>
          </w:tcPr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Семестр 6</w:t>
            </w:r>
          </w:p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(в часах)</w:t>
            </w:r>
          </w:p>
        </w:tc>
      </w:tr>
      <w:tr w:rsidR="0074722B" w:rsidRPr="00687432">
        <w:trPr>
          <w:trHeight w:val="253"/>
        </w:trPr>
        <w:tc>
          <w:tcPr>
            <w:tcW w:w="3851" w:type="dxa"/>
            <w:shd w:val="clear" w:color="auto" w:fill="auto"/>
          </w:tcPr>
          <w:p w:rsidR="0074722B" w:rsidRPr="00687432" w:rsidRDefault="007B4712">
            <w:pPr>
              <w:rPr>
                <w:b/>
              </w:rPr>
            </w:pPr>
            <w:r w:rsidRPr="00687432">
              <w:rPr>
                <w:b/>
              </w:rPr>
              <w:t>Общая трудоемкость дисциплины (в том числе курсовая работа)</w:t>
            </w:r>
          </w:p>
        </w:tc>
        <w:tc>
          <w:tcPr>
            <w:tcW w:w="2252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8/288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144</w:t>
            </w:r>
          </w:p>
        </w:tc>
        <w:tc>
          <w:tcPr>
            <w:tcW w:w="2026" w:type="dxa"/>
          </w:tcPr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144</w:t>
            </w:r>
          </w:p>
          <w:p w:rsidR="0074722B" w:rsidRPr="00687432" w:rsidRDefault="007B4712">
            <w:pPr>
              <w:jc w:val="center"/>
              <w:rPr>
                <w:b/>
              </w:rPr>
            </w:pPr>
            <w:r w:rsidRPr="00687432">
              <w:rPr>
                <w:b/>
              </w:rPr>
              <w:t>(курсовая работа 24 часа)</w:t>
            </w:r>
          </w:p>
        </w:tc>
      </w:tr>
      <w:tr w:rsidR="0074722B" w:rsidRPr="00687432">
        <w:trPr>
          <w:trHeight w:val="496"/>
        </w:trPr>
        <w:tc>
          <w:tcPr>
            <w:tcW w:w="3851" w:type="dxa"/>
            <w:shd w:val="clear" w:color="auto" w:fill="auto"/>
          </w:tcPr>
          <w:p w:rsidR="0074722B" w:rsidRPr="00687432" w:rsidRDefault="007B4712">
            <w:pPr>
              <w:rPr>
                <w:b/>
                <w:i/>
              </w:rPr>
            </w:pPr>
            <w:r w:rsidRPr="00687432">
              <w:rPr>
                <w:b/>
                <w:i/>
              </w:rPr>
              <w:t xml:space="preserve">Контактная работа – </w:t>
            </w:r>
          </w:p>
          <w:p w:rsidR="0074722B" w:rsidRPr="00687432" w:rsidRDefault="007B4712">
            <w:pPr>
              <w:rPr>
                <w:b/>
                <w:i/>
              </w:rPr>
            </w:pPr>
            <w:r w:rsidRPr="00687432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2252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  <w:i/>
              </w:rPr>
            </w:pPr>
            <w:r w:rsidRPr="00687432">
              <w:rPr>
                <w:b/>
                <w:i/>
              </w:rPr>
              <w:t>100/68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  <w:i/>
              </w:rPr>
            </w:pPr>
            <w:r w:rsidRPr="00687432">
              <w:rPr>
                <w:b/>
                <w:i/>
              </w:rPr>
              <w:t>50/34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  <w:i/>
              </w:rPr>
            </w:pPr>
            <w:r w:rsidRPr="00687432">
              <w:rPr>
                <w:b/>
                <w:i/>
              </w:rPr>
              <w:t>50/34</w:t>
            </w:r>
          </w:p>
        </w:tc>
      </w:tr>
      <w:tr w:rsidR="0074722B" w:rsidRPr="00687432">
        <w:trPr>
          <w:trHeight w:val="253"/>
        </w:trPr>
        <w:tc>
          <w:tcPr>
            <w:tcW w:w="3851" w:type="dxa"/>
            <w:shd w:val="clear" w:color="auto" w:fill="auto"/>
          </w:tcPr>
          <w:p w:rsidR="0074722B" w:rsidRPr="00687432" w:rsidRDefault="007B4712">
            <w:pPr>
              <w:rPr>
                <w:i/>
              </w:rPr>
            </w:pPr>
            <w:r w:rsidRPr="00687432">
              <w:rPr>
                <w:i/>
              </w:rPr>
              <w:t xml:space="preserve">Лекции </w:t>
            </w:r>
          </w:p>
        </w:tc>
        <w:tc>
          <w:tcPr>
            <w:tcW w:w="2252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i/>
              </w:rPr>
            </w:pPr>
            <w:r w:rsidRPr="00687432">
              <w:rPr>
                <w:i/>
              </w:rPr>
              <w:t>32/32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i/>
              </w:rPr>
            </w:pPr>
            <w:r w:rsidRPr="00687432">
              <w:rPr>
                <w:i/>
              </w:rPr>
              <w:t>16/16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i/>
              </w:rPr>
            </w:pPr>
            <w:r w:rsidRPr="00687432">
              <w:rPr>
                <w:i/>
              </w:rPr>
              <w:t>16/16</w:t>
            </w:r>
          </w:p>
        </w:tc>
      </w:tr>
      <w:tr w:rsidR="0074722B" w:rsidRPr="00687432">
        <w:trPr>
          <w:trHeight w:val="253"/>
        </w:trPr>
        <w:tc>
          <w:tcPr>
            <w:tcW w:w="3851" w:type="dxa"/>
            <w:shd w:val="clear" w:color="auto" w:fill="auto"/>
          </w:tcPr>
          <w:p w:rsidR="0074722B" w:rsidRPr="00687432" w:rsidRDefault="007B4712">
            <w:pPr>
              <w:rPr>
                <w:i/>
              </w:rPr>
            </w:pPr>
            <w:r w:rsidRPr="00687432">
              <w:rPr>
                <w:i/>
              </w:rPr>
              <w:t>Семинары, практические занятия</w:t>
            </w:r>
          </w:p>
        </w:tc>
        <w:tc>
          <w:tcPr>
            <w:tcW w:w="2252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i/>
              </w:rPr>
            </w:pPr>
            <w:r w:rsidRPr="00687432">
              <w:rPr>
                <w:i/>
              </w:rPr>
              <w:t>68/36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i/>
              </w:rPr>
            </w:pPr>
            <w:r w:rsidRPr="00687432">
              <w:rPr>
                <w:i/>
              </w:rPr>
              <w:t>34/18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i/>
              </w:rPr>
            </w:pPr>
            <w:r w:rsidRPr="00687432">
              <w:rPr>
                <w:i/>
              </w:rPr>
              <w:t>34/18</w:t>
            </w:r>
          </w:p>
        </w:tc>
      </w:tr>
      <w:tr w:rsidR="0074722B" w:rsidRPr="00687432">
        <w:trPr>
          <w:trHeight w:val="253"/>
        </w:trPr>
        <w:tc>
          <w:tcPr>
            <w:tcW w:w="3851" w:type="dxa"/>
            <w:shd w:val="clear" w:color="auto" w:fill="auto"/>
          </w:tcPr>
          <w:p w:rsidR="0074722B" w:rsidRPr="00687432" w:rsidRDefault="007B4712">
            <w:pPr>
              <w:rPr>
                <w:b/>
                <w:i/>
              </w:rPr>
            </w:pPr>
            <w:r w:rsidRPr="00687432">
              <w:rPr>
                <w:b/>
                <w:i/>
              </w:rPr>
              <w:t>Самостоятельная работа</w:t>
            </w:r>
          </w:p>
        </w:tc>
        <w:tc>
          <w:tcPr>
            <w:tcW w:w="2252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  <w:i/>
              </w:rPr>
            </w:pPr>
            <w:r w:rsidRPr="00687432">
              <w:rPr>
                <w:b/>
                <w:i/>
              </w:rPr>
              <w:t>188/220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  <w:i/>
              </w:rPr>
            </w:pPr>
            <w:r w:rsidRPr="00687432">
              <w:rPr>
                <w:b/>
                <w:i/>
              </w:rPr>
              <w:t>94/110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B4712">
            <w:pPr>
              <w:jc w:val="center"/>
              <w:rPr>
                <w:b/>
                <w:i/>
              </w:rPr>
            </w:pPr>
            <w:r w:rsidRPr="00687432">
              <w:rPr>
                <w:b/>
                <w:i/>
              </w:rPr>
              <w:t>94/110</w:t>
            </w:r>
          </w:p>
        </w:tc>
      </w:tr>
      <w:tr w:rsidR="0074722B">
        <w:trPr>
          <w:trHeight w:val="253"/>
        </w:trPr>
        <w:tc>
          <w:tcPr>
            <w:tcW w:w="3851" w:type="dxa"/>
            <w:shd w:val="clear" w:color="auto" w:fill="auto"/>
          </w:tcPr>
          <w:p w:rsidR="0074722B" w:rsidRPr="00687432" w:rsidRDefault="007B4712">
            <w:r w:rsidRPr="00687432">
              <w:t>Вид текущего контроля</w:t>
            </w:r>
          </w:p>
        </w:tc>
        <w:tc>
          <w:tcPr>
            <w:tcW w:w="2252" w:type="dxa"/>
            <w:shd w:val="clear" w:color="auto" w:fill="auto"/>
          </w:tcPr>
          <w:p w:rsidR="0074722B" w:rsidRPr="00687432" w:rsidRDefault="00703EAE">
            <w:pPr>
              <w:jc w:val="center"/>
            </w:pPr>
            <w:r>
              <w:t>к</w:t>
            </w:r>
            <w:r w:rsidR="007B4712" w:rsidRPr="00687432">
              <w:t>онтрольная работа</w:t>
            </w:r>
          </w:p>
        </w:tc>
        <w:tc>
          <w:tcPr>
            <w:tcW w:w="2026" w:type="dxa"/>
            <w:shd w:val="clear" w:color="auto" w:fill="auto"/>
          </w:tcPr>
          <w:p w:rsidR="0074722B" w:rsidRPr="00687432" w:rsidRDefault="00703EAE">
            <w:pPr>
              <w:jc w:val="center"/>
              <w:rPr>
                <w:strike/>
              </w:rPr>
            </w:pPr>
            <w:r>
              <w:t>к</w:t>
            </w:r>
            <w:r w:rsidR="007B4712" w:rsidRPr="00687432">
              <w:t>онтрольная работа</w:t>
            </w:r>
          </w:p>
        </w:tc>
        <w:tc>
          <w:tcPr>
            <w:tcW w:w="2026" w:type="dxa"/>
          </w:tcPr>
          <w:p w:rsidR="0074722B" w:rsidRDefault="007B4712">
            <w:pPr>
              <w:jc w:val="center"/>
            </w:pPr>
            <w:r w:rsidRPr="00687432">
              <w:t>-</w:t>
            </w:r>
          </w:p>
        </w:tc>
      </w:tr>
      <w:tr w:rsidR="0074722B">
        <w:trPr>
          <w:trHeight w:val="69"/>
        </w:trPr>
        <w:tc>
          <w:tcPr>
            <w:tcW w:w="3851" w:type="dxa"/>
            <w:shd w:val="clear" w:color="auto" w:fill="auto"/>
          </w:tcPr>
          <w:p w:rsidR="0074722B" w:rsidRDefault="007B4712">
            <w:r>
              <w:t>Вид промежуточной аттестации</w:t>
            </w:r>
          </w:p>
        </w:tc>
        <w:tc>
          <w:tcPr>
            <w:tcW w:w="2252" w:type="dxa"/>
            <w:shd w:val="clear" w:color="auto" w:fill="auto"/>
          </w:tcPr>
          <w:p w:rsidR="0074722B" w:rsidRDefault="00703EAE">
            <w:pPr>
              <w:jc w:val="center"/>
            </w:pPr>
            <w:r>
              <w:t>зачет, э</w:t>
            </w:r>
            <w:r w:rsidR="007B4712">
              <w:t>кзамен</w:t>
            </w:r>
          </w:p>
        </w:tc>
        <w:tc>
          <w:tcPr>
            <w:tcW w:w="2026" w:type="dxa"/>
            <w:shd w:val="clear" w:color="auto" w:fill="auto"/>
          </w:tcPr>
          <w:p w:rsidR="0074722B" w:rsidRDefault="00703EAE">
            <w:pPr>
              <w:jc w:val="center"/>
            </w:pPr>
            <w:r>
              <w:t>з</w:t>
            </w:r>
            <w:r w:rsidR="007B4712">
              <w:t>ачет</w:t>
            </w:r>
          </w:p>
        </w:tc>
        <w:tc>
          <w:tcPr>
            <w:tcW w:w="2026" w:type="dxa"/>
          </w:tcPr>
          <w:p w:rsidR="0074722B" w:rsidRDefault="00703EAE">
            <w:pPr>
              <w:jc w:val="center"/>
            </w:pPr>
            <w:r>
              <w:t>э</w:t>
            </w:r>
            <w:r w:rsidR="007B4712">
              <w:t>кзамен</w:t>
            </w:r>
          </w:p>
        </w:tc>
      </w:tr>
    </w:tbl>
    <w:p w:rsidR="0074722B" w:rsidRDefault="0074722B">
      <w:pPr>
        <w:jc w:val="both"/>
        <w:rPr>
          <w:b/>
          <w:bCs/>
          <w:szCs w:val="28"/>
        </w:rPr>
      </w:pPr>
    </w:p>
    <w:p w:rsidR="0074722B" w:rsidRDefault="007B4712" w:rsidP="00687432">
      <w:pPr>
        <w:pStyle w:val="1"/>
        <w:jc w:val="center"/>
      </w:pPr>
      <w:bookmarkStart w:id="5" w:name="_Toc24821192"/>
      <w:r>
        <w:t>ОП «Инженерия данных», Профиль: «Инженерия данных»</w:t>
      </w:r>
    </w:p>
    <w:p w:rsidR="0074722B" w:rsidRDefault="007B471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Очная форма обучения</w:t>
      </w:r>
    </w:p>
    <w:p w:rsidR="0074722B" w:rsidRDefault="0074722B">
      <w:pPr>
        <w:jc w:val="center"/>
        <w:rPr>
          <w:i/>
          <w:sz w:val="28"/>
          <w:szCs w:val="28"/>
        </w:rPr>
      </w:pPr>
    </w:p>
    <w:tbl>
      <w:tblPr>
        <w:tblW w:w="101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1"/>
        <w:gridCol w:w="2132"/>
        <w:gridCol w:w="2146"/>
        <w:gridCol w:w="2026"/>
      </w:tblGrid>
      <w:tr w:rsidR="0074722B">
        <w:trPr>
          <w:trHeight w:val="507"/>
        </w:trPr>
        <w:tc>
          <w:tcPr>
            <w:tcW w:w="3851" w:type="dxa"/>
            <w:shd w:val="clear" w:color="auto" w:fill="auto"/>
          </w:tcPr>
          <w:p w:rsidR="0074722B" w:rsidRDefault="007B4712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132" w:type="dxa"/>
            <w:shd w:val="clear" w:color="auto" w:fill="auto"/>
          </w:tcPr>
          <w:p w:rsidR="0074722B" w:rsidRDefault="007B4712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4722B" w:rsidRDefault="007B4712">
            <w:pPr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146" w:type="dxa"/>
            <w:shd w:val="clear" w:color="auto" w:fill="auto"/>
          </w:tcPr>
          <w:p w:rsidR="0074722B" w:rsidRDefault="007B4712">
            <w:pPr>
              <w:jc w:val="center"/>
              <w:rPr>
                <w:b/>
              </w:rPr>
            </w:pPr>
            <w:r>
              <w:rPr>
                <w:b/>
              </w:rPr>
              <w:t>Семестр 5</w:t>
            </w:r>
          </w:p>
          <w:p w:rsidR="0074722B" w:rsidRDefault="007B4712">
            <w:pPr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  <w:tc>
          <w:tcPr>
            <w:tcW w:w="2026" w:type="dxa"/>
          </w:tcPr>
          <w:p w:rsidR="0074722B" w:rsidRDefault="007B4712">
            <w:pPr>
              <w:jc w:val="center"/>
              <w:rPr>
                <w:b/>
              </w:rPr>
            </w:pPr>
            <w:r>
              <w:rPr>
                <w:b/>
              </w:rPr>
              <w:t>Семестр 6</w:t>
            </w:r>
          </w:p>
          <w:p w:rsidR="0074722B" w:rsidRDefault="007B4712">
            <w:pPr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4722B">
        <w:trPr>
          <w:trHeight w:val="253"/>
        </w:trPr>
        <w:tc>
          <w:tcPr>
            <w:tcW w:w="3851" w:type="dxa"/>
            <w:shd w:val="clear" w:color="auto" w:fill="auto"/>
          </w:tcPr>
          <w:p w:rsidR="0074722B" w:rsidRDefault="007B4712">
            <w:pPr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132" w:type="dxa"/>
            <w:shd w:val="clear" w:color="auto" w:fill="auto"/>
          </w:tcPr>
          <w:p w:rsidR="0074722B" w:rsidRDefault="007B4712">
            <w:pPr>
              <w:jc w:val="center"/>
              <w:rPr>
                <w:b/>
              </w:rPr>
            </w:pPr>
            <w:r>
              <w:rPr>
                <w:b/>
              </w:rPr>
              <w:t>8/288</w:t>
            </w:r>
          </w:p>
        </w:tc>
        <w:tc>
          <w:tcPr>
            <w:tcW w:w="2146" w:type="dxa"/>
            <w:shd w:val="clear" w:color="auto" w:fill="auto"/>
          </w:tcPr>
          <w:p w:rsidR="0074722B" w:rsidRDefault="007B4712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2026" w:type="dxa"/>
          </w:tcPr>
          <w:p w:rsidR="0074722B" w:rsidRDefault="007B4712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  <w:p w:rsidR="0074722B" w:rsidRDefault="0074722B">
            <w:pPr>
              <w:jc w:val="center"/>
              <w:rPr>
                <w:b/>
              </w:rPr>
            </w:pPr>
          </w:p>
        </w:tc>
      </w:tr>
      <w:tr w:rsidR="0074722B">
        <w:trPr>
          <w:trHeight w:val="496"/>
        </w:trPr>
        <w:tc>
          <w:tcPr>
            <w:tcW w:w="3851" w:type="dxa"/>
            <w:shd w:val="clear" w:color="auto" w:fill="auto"/>
          </w:tcPr>
          <w:p w:rsidR="0074722B" w:rsidRDefault="007B471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– </w:t>
            </w:r>
          </w:p>
          <w:p w:rsidR="0074722B" w:rsidRDefault="007B471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2132" w:type="dxa"/>
            <w:shd w:val="clear" w:color="auto" w:fill="auto"/>
          </w:tcPr>
          <w:p w:rsidR="0074722B" w:rsidRDefault="007B471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2146" w:type="dxa"/>
            <w:shd w:val="clear" w:color="auto" w:fill="auto"/>
          </w:tcPr>
          <w:p w:rsidR="0074722B" w:rsidRDefault="007B471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026" w:type="dxa"/>
            <w:shd w:val="clear" w:color="auto" w:fill="auto"/>
          </w:tcPr>
          <w:p w:rsidR="0074722B" w:rsidRDefault="007B471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74722B">
        <w:trPr>
          <w:trHeight w:val="253"/>
        </w:trPr>
        <w:tc>
          <w:tcPr>
            <w:tcW w:w="3851" w:type="dxa"/>
            <w:shd w:val="clear" w:color="auto" w:fill="auto"/>
          </w:tcPr>
          <w:p w:rsidR="0074722B" w:rsidRDefault="007B4712">
            <w:pPr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132" w:type="dxa"/>
            <w:shd w:val="clear" w:color="auto" w:fill="auto"/>
          </w:tcPr>
          <w:p w:rsidR="0074722B" w:rsidRDefault="007B4712">
            <w:pPr>
              <w:jc w:val="center"/>
              <w:rPr>
                <w:i/>
              </w:rPr>
            </w:pPr>
            <w:r>
              <w:rPr>
                <w:i/>
              </w:rPr>
              <w:t>32</w:t>
            </w:r>
          </w:p>
        </w:tc>
        <w:tc>
          <w:tcPr>
            <w:tcW w:w="2146" w:type="dxa"/>
            <w:shd w:val="clear" w:color="auto" w:fill="auto"/>
          </w:tcPr>
          <w:p w:rsidR="0074722B" w:rsidRDefault="007B4712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026" w:type="dxa"/>
            <w:shd w:val="clear" w:color="auto" w:fill="auto"/>
          </w:tcPr>
          <w:p w:rsidR="0074722B" w:rsidRDefault="007B4712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74722B">
        <w:trPr>
          <w:trHeight w:val="253"/>
        </w:trPr>
        <w:tc>
          <w:tcPr>
            <w:tcW w:w="3851" w:type="dxa"/>
            <w:shd w:val="clear" w:color="auto" w:fill="auto"/>
          </w:tcPr>
          <w:p w:rsidR="0074722B" w:rsidRDefault="007B4712">
            <w:pPr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132" w:type="dxa"/>
            <w:shd w:val="clear" w:color="auto" w:fill="auto"/>
          </w:tcPr>
          <w:p w:rsidR="0074722B" w:rsidRDefault="007B4712">
            <w:pPr>
              <w:jc w:val="center"/>
              <w:rPr>
                <w:i/>
              </w:rPr>
            </w:pPr>
            <w:r>
              <w:rPr>
                <w:i/>
              </w:rPr>
              <w:t>68</w:t>
            </w:r>
          </w:p>
        </w:tc>
        <w:tc>
          <w:tcPr>
            <w:tcW w:w="2146" w:type="dxa"/>
            <w:shd w:val="clear" w:color="auto" w:fill="auto"/>
          </w:tcPr>
          <w:p w:rsidR="0074722B" w:rsidRDefault="007B4712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026" w:type="dxa"/>
            <w:shd w:val="clear" w:color="auto" w:fill="auto"/>
          </w:tcPr>
          <w:p w:rsidR="0074722B" w:rsidRDefault="007B4712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74722B">
        <w:trPr>
          <w:trHeight w:val="253"/>
        </w:trPr>
        <w:tc>
          <w:tcPr>
            <w:tcW w:w="3851" w:type="dxa"/>
            <w:shd w:val="clear" w:color="auto" w:fill="auto"/>
          </w:tcPr>
          <w:p w:rsidR="0074722B" w:rsidRDefault="007B4712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32" w:type="dxa"/>
            <w:shd w:val="clear" w:color="auto" w:fill="auto"/>
          </w:tcPr>
          <w:p w:rsidR="0074722B" w:rsidRDefault="007B471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188</w:t>
            </w:r>
          </w:p>
        </w:tc>
        <w:tc>
          <w:tcPr>
            <w:tcW w:w="2146" w:type="dxa"/>
            <w:shd w:val="clear" w:color="auto" w:fill="auto"/>
          </w:tcPr>
          <w:p w:rsidR="0074722B" w:rsidRDefault="007B471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94</w:t>
            </w:r>
          </w:p>
        </w:tc>
        <w:tc>
          <w:tcPr>
            <w:tcW w:w="2026" w:type="dxa"/>
            <w:shd w:val="clear" w:color="auto" w:fill="auto"/>
          </w:tcPr>
          <w:p w:rsidR="0074722B" w:rsidRDefault="007B471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94</w:t>
            </w:r>
          </w:p>
        </w:tc>
      </w:tr>
      <w:tr w:rsidR="0074722B">
        <w:trPr>
          <w:trHeight w:val="253"/>
        </w:trPr>
        <w:tc>
          <w:tcPr>
            <w:tcW w:w="3851" w:type="dxa"/>
            <w:shd w:val="clear" w:color="auto" w:fill="auto"/>
          </w:tcPr>
          <w:p w:rsidR="0074722B" w:rsidRDefault="007B4712">
            <w:r>
              <w:t>Вид текущего контроля</w:t>
            </w:r>
          </w:p>
        </w:tc>
        <w:tc>
          <w:tcPr>
            <w:tcW w:w="2132" w:type="dxa"/>
            <w:shd w:val="clear" w:color="auto" w:fill="auto"/>
          </w:tcPr>
          <w:p w:rsidR="0074722B" w:rsidRDefault="00703EAE" w:rsidP="00703EAE">
            <w:pPr>
              <w:jc w:val="center"/>
            </w:pPr>
            <w:r>
              <w:t>п</w:t>
            </w:r>
            <w:r w:rsidR="007B4712">
              <w:t>роектная работа</w:t>
            </w:r>
          </w:p>
        </w:tc>
        <w:tc>
          <w:tcPr>
            <w:tcW w:w="2146" w:type="dxa"/>
            <w:shd w:val="clear" w:color="auto" w:fill="auto"/>
          </w:tcPr>
          <w:p w:rsidR="0074722B" w:rsidRDefault="00703EAE">
            <w:pPr>
              <w:jc w:val="center"/>
            </w:pPr>
            <w:r>
              <w:t>п</w:t>
            </w:r>
            <w:r w:rsidR="007B4712">
              <w:t>роектная работа</w:t>
            </w:r>
          </w:p>
        </w:tc>
        <w:tc>
          <w:tcPr>
            <w:tcW w:w="2026" w:type="dxa"/>
          </w:tcPr>
          <w:p w:rsidR="0074722B" w:rsidRDefault="007B4712">
            <w:pPr>
              <w:jc w:val="center"/>
            </w:pPr>
            <w:r>
              <w:t>-</w:t>
            </w:r>
          </w:p>
        </w:tc>
      </w:tr>
      <w:tr w:rsidR="0074722B">
        <w:trPr>
          <w:trHeight w:val="69"/>
        </w:trPr>
        <w:tc>
          <w:tcPr>
            <w:tcW w:w="3851" w:type="dxa"/>
            <w:shd w:val="clear" w:color="auto" w:fill="auto"/>
          </w:tcPr>
          <w:p w:rsidR="0074722B" w:rsidRDefault="007B4712">
            <w:r>
              <w:t>Вид промежуточной аттестации</w:t>
            </w:r>
          </w:p>
        </w:tc>
        <w:tc>
          <w:tcPr>
            <w:tcW w:w="2132" w:type="dxa"/>
            <w:shd w:val="clear" w:color="auto" w:fill="auto"/>
          </w:tcPr>
          <w:p w:rsidR="0074722B" w:rsidRDefault="00703EAE">
            <w:pPr>
              <w:jc w:val="center"/>
            </w:pPr>
            <w:r>
              <w:t>зачет, э</w:t>
            </w:r>
            <w:r w:rsidR="007B4712">
              <w:t>кзамен</w:t>
            </w:r>
          </w:p>
        </w:tc>
        <w:tc>
          <w:tcPr>
            <w:tcW w:w="2146" w:type="dxa"/>
            <w:shd w:val="clear" w:color="auto" w:fill="auto"/>
          </w:tcPr>
          <w:p w:rsidR="0074722B" w:rsidRDefault="00703EAE">
            <w:pPr>
              <w:jc w:val="center"/>
            </w:pPr>
            <w:r>
              <w:t>з</w:t>
            </w:r>
            <w:r w:rsidR="007B4712">
              <w:t>ачет</w:t>
            </w:r>
          </w:p>
        </w:tc>
        <w:tc>
          <w:tcPr>
            <w:tcW w:w="2026" w:type="dxa"/>
          </w:tcPr>
          <w:p w:rsidR="0074722B" w:rsidRDefault="00703EAE">
            <w:pPr>
              <w:jc w:val="center"/>
            </w:pPr>
            <w:r>
              <w:t>э</w:t>
            </w:r>
            <w:r w:rsidR="007B4712">
              <w:t>кзамен</w:t>
            </w:r>
          </w:p>
        </w:tc>
      </w:tr>
    </w:tbl>
    <w:p w:rsidR="0074722B" w:rsidRDefault="007B4712">
      <w:pPr>
        <w:pStyle w:val="1"/>
      </w:pPr>
      <w:r>
        <w:lastRenderedPageBreak/>
        <w:t>5.</w:t>
      </w:r>
      <w:bookmarkEnd w:id="5"/>
      <w:r>
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4722B" w:rsidRDefault="007B4712">
      <w:pPr>
        <w:pStyle w:val="1"/>
      </w:pPr>
      <w:bookmarkStart w:id="6" w:name="_Toc24821193"/>
      <w:r>
        <w:t>5.1. Содержание дисциплины</w:t>
      </w:r>
      <w:bookmarkEnd w:id="6"/>
    </w:p>
    <w:p w:rsidR="0074722B" w:rsidRDefault="007B471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Управление разработкой ПО. Гибкие методологии (</w:t>
      </w:r>
      <w:r>
        <w:rPr>
          <w:b/>
          <w:sz w:val="28"/>
          <w:szCs w:val="28"/>
          <w:lang w:val="en-US"/>
        </w:rPr>
        <w:t>Agile</w:t>
      </w:r>
      <w:r>
        <w:rPr>
          <w:b/>
          <w:sz w:val="28"/>
          <w:szCs w:val="28"/>
        </w:rPr>
        <w:t>)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стандарт </w:t>
      </w:r>
      <w:r>
        <w:rPr>
          <w:sz w:val="28"/>
          <w:szCs w:val="28"/>
          <w:lang w:val="en-US"/>
        </w:rPr>
        <w:t>SWEBOK</w:t>
      </w:r>
      <w:r>
        <w:rPr>
          <w:sz w:val="28"/>
          <w:szCs w:val="28"/>
        </w:rPr>
        <w:t xml:space="preserve">. Идеи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. Принципы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. Основные роли в </w:t>
      </w:r>
      <w:proofErr w:type="spellStart"/>
      <w:r>
        <w:rPr>
          <w:sz w:val="28"/>
          <w:szCs w:val="28"/>
        </w:rPr>
        <w:t>Скрам</w:t>
      </w:r>
      <w:proofErr w:type="spellEnd"/>
      <w:r>
        <w:rPr>
          <w:sz w:val="28"/>
          <w:szCs w:val="28"/>
        </w:rPr>
        <w:t xml:space="preserve">. События </w:t>
      </w:r>
      <w:proofErr w:type="spellStart"/>
      <w:r>
        <w:rPr>
          <w:sz w:val="28"/>
          <w:szCs w:val="28"/>
        </w:rPr>
        <w:t>Скрам</w:t>
      </w:r>
      <w:proofErr w:type="spellEnd"/>
      <w:r>
        <w:rPr>
          <w:sz w:val="28"/>
          <w:szCs w:val="28"/>
        </w:rPr>
        <w:t xml:space="preserve">. Формирование требований в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. Основные практики </w:t>
      </w:r>
      <w:proofErr w:type="spellStart"/>
      <w:r>
        <w:rPr>
          <w:sz w:val="28"/>
          <w:szCs w:val="28"/>
        </w:rPr>
        <w:t>Канбан</w:t>
      </w:r>
      <w:proofErr w:type="spellEnd"/>
      <w:r>
        <w:rPr>
          <w:sz w:val="28"/>
          <w:szCs w:val="28"/>
        </w:rPr>
        <w:t xml:space="preserve">. Роли в </w:t>
      </w:r>
      <w:proofErr w:type="spellStart"/>
      <w:r>
        <w:rPr>
          <w:sz w:val="28"/>
          <w:szCs w:val="28"/>
        </w:rPr>
        <w:t>Канбан</w:t>
      </w:r>
      <w:proofErr w:type="spellEnd"/>
      <w:r>
        <w:rPr>
          <w:sz w:val="28"/>
          <w:szCs w:val="28"/>
        </w:rPr>
        <w:t>.</w:t>
      </w:r>
    </w:p>
    <w:p w:rsidR="0074722B" w:rsidRDefault="007B471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Формирование требований при разработке ПО. </w:t>
      </w:r>
    </w:p>
    <w:p w:rsidR="0074722B" w:rsidRPr="00687432" w:rsidRDefault="007B4712" w:rsidP="0068743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качеству ПО. Контекст системы. Категории требований. Методы сбора требований. Карта пользовательских историй. Типы документации. Критерии качества для требований. Способы моделирования требований. Типы конфликтов. </w:t>
      </w:r>
      <w:proofErr w:type="spellStart"/>
      <w:r>
        <w:rPr>
          <w:sz w:val="28"/>
          <w:szCs w:val="28"/>
        </w:rPr>
        <w:t>Приоритизация</w:t>
      </w:r>
      <w:proofErr w:type="spellEnd"/>
      <w:r>
        <w:rPr>
          <w:sz w:val="28"/>
          <w:szCs w:val="28"/>
        </w:rPr>
        <w:t xml:space="preserve"> требований. Управление изменениями требований.</w:t>
      </w:r>
    </w:p>
    <w:p w:rsidR="0074722B" w:rsidRDefault="007B471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Управление разработкой ПО. Проектное управление.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проект. Методология </w:t>
      </w:r>
      <w:r>
        <w:rPr>
          <w:sz w:val="28"/>
          <w:szCs w:val="28"/>
          <w:lang w:val="en-US"/>
        </w:rPr>
        <w:t>PMBOK</w:t>
      </w:r>
      <w:r>
        <w:rPr>
          <w:sz w:val="28"/>
          <w:szCs w:val="28"/>
        </w:rPr>
        <w:t xml:space="preserve">. Группы процессов. Области знаний. Ограничения проекта. Жизненный цикл проекта. Устав проекта. Содержание проекта. План управления проектом. Риски проекта. Обзор методологии </w:t>
      </w:r>
      <w:r>
        <w:rPr>
          <w:sz w:val="28"/>
          <w:szCs w:val="28"/>
          <w:lang w:val="en-US"/>
        </w:rPr>
        <w:t>PRINCE</w:t>
      </w:r>
      <w:r>
        <w:rPr>
          <w:sz w:val="28"/>
          <w:szCs w:val="28"/>
        </w:rPr>
        <w:t>2. Принципы. Ограничения. Процессы управления. Компоненты методологии.</w:t>
      </w:r>
    </w:p>
    <w:p w:rsidR="0074722B" w:rsidRDefault="007B471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Масштабирование управления разработкой ПО.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Масштабирование проектного управления по </w:t>
      </w:r>
      <w:r>
        <w:rPr>
          <w:sz w:val="28"/>
          <w:szCs w:val="28"/>
          <w:lang w:val="en-US"/>
        </w:rPr>
        <w:t>PMBOK</w:t>
      </w:r>
      <w:r>
        <w:rPr>
          <w:sz w:val="28"/>
          <w:szCs w:val="28"/>
        </w:rPr>
        <w:t xml:space="preserve">. Портфель и программы проектов. Типы проектных офисов. Различные организационные структуры. Масштабирование гибких методологий на примере </w:t>
      </w:r>
      <w:r>
        <w:rPr>
          <w:sz w:val="28"/>
          <w:szCs w:val="28"/>
          <w:lang w:val="en-US"/>
        </w:rPr>
        <w:t>Scaled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Framework</w:t>
      </w:r>
      <w:r>
        <w:rPr>
          <w:sz w:val="28"/>
          <w:szCs w:val="28"/>
        </w:rPr>
        <w:t>. События.  Артефакты. Роли. Критичные факторы успеха.</w:t>
      </w:r>
    </w:p>
    <w:p w:rsidR="0074722B" w:rsidRDefault="00D15232" w:rsidP="00D1523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7B4712">
        <w:rPr>
          <w:b/>
          <w:sz w:val="28"/>
          <w:szCs w:val="28"/>
        </w:rPr>
        <w:t>Тема 5. Тестирование ПО.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Цели тестирования. Принципы тестирования. Контекст тестирования. Уровни тестирования. Типы тестирования. Тестирование изменений. Статическое тестирование. Категории методов проектирования тестов. Стратегия тестирования. Дефекты. Инструменты тестирования. Автоматизация тестирования.</w:t>
      </w:r>
    </w:p>
    <w:p w:rsidR="0074722B" w:rsidRDefault="007B471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6. Сопровождение ПО.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ITIL</w:t>
      </w:r>
      <w:r>
        <w:rPr>
          <w:sz w:val="28"/>
          <w:szCs w:val="28"/>
        </w:rPr>
        <w:t xml:space="preserve">. Модель управления услугами. Цепочка создания ценности. Принципы. Управление инцидентами. Управление проблемами. Управление изменениями. </w:t>
      </w:r>
      <w:r>
        <w:rPr>
          <w:sz w:val="28"/>
          <w:szCs w:val="28"/>
          <w:lang w:val="en-US"/>
        </w:rPr>
        <w:t>SLA</w:t>
      </w:r>
      <w:r>
        <w:rPr>
          <w:sz w:val="28"/>
          <w:szCs w:val="28"/>
        </w:rPr>
        <w:t>. Управление конфигурациями. Управление релизами.</w:t>
      </w:r>
    </w:p>
    <w:p w:rsidR="0074722B" w:rsidRDefault="007B471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7. Методология </w:t>
      </w:r>
      <w:r>
        <w:rPr>
          <w:b/>
          <w:sz w:val="28"/>
          <w:szCs w:val="28"/>
          <w:lang w:val="en-US"/>
        </w:rPr>
        <w:t>DevOps</w:t>
      </w:r>
      <w:r>
        <w:rPr>
          <w:b/>
          <w:sz w:val="28"/>
          <w:szCs w:val="28"/>
        </w:rPr>
        <w:t xml:space="preserve"> и ее расширения.</w:t>
      </w:r>
    </w:p>
    <w:p w:rsidR="0074722B" w:rsidRPr="00882C61" w:rsidRDefault="007B4712" w:rsidP="00882C6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Цели. Что такое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. Сочетание с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. Культура взаимодействия. Базовые инструменты. Непрерывная интеграция. Запросы на слияние. Сборка. Модульное тестирование. </w:t>
      </w:r>
      <w:r>
        <w:rPr>
          <w:sz w:val="28"/>
          <w:szCs w:val="28"/>
          <w:lang w:val="en-US"/>
        </w:rPr>
        <w:t>TDD</w:t>
      </w:r>
      <w:r>
        <w:rPr>
          <w:sz w:val="28"/>
          <w:szCs w:val="28"/>
        </w:rPr>
        <w:t xml:space="preserve">. Статический анализ кода. Среды разработки и тестирования. Динамические среды.  Непрерывная поставка. Непрерывное развертывание. Управление </w:t>
      </w:r>
      <w:proofErr w:type="spellStart"/>
      <w:r>
        <w:rPr>
          <w:sz w:val="28"/>
          <w:szCs w:val="28"/>
        </w:rPr>
        <w:t>репозиторием</w:t>
      </w:r>
      <w:proofErr w:type="spellEnd"/>
      <w:r>
        <w:rPr>
          <w:sz w:val="28"/>
          <w:szCs w:val="28"/>
        </w:rPr>
        <w:t xml:space="preserve">. Управление конфигурациями. Тесты развертывания. </w:t>
      </w:r>
      <w:proofErr w:type="spellStart"/>
      <w:r>
        <w:rPr>
          <w:sz w:val="28"/>
          <w:szCs w:val="28"/>
          <w:lang w:val="en-US"/>
        </w:rPr>
        <w:t>DevSecOps</w:t>
      </w:r>
      <w:proofErr w:type="spellEnd"/>
      <w:r>
        <w:rPr>
          <w:sz w:val="28"/>
          <w:szCs w:val="28"/>
        </w:rPr>
        <w:t xml:space="preserve">. Основные точки встраивания. Непрерывные измерения. Процесс измерений. Метрики. Контейнеризация. </w:t>
      </w:r>
      <w:proofErr w:type="spellStart"/>
      <w:r>
        <w:rPr>
          <w:sz w:val="28"/>
          <w:szCs w:val="28"/>
        </w:rPr>
        <w:t>Оркестрация</w:t>
      </w:r>
      <w:proofErr w:type="spellEnd"/>
      <w:r>
        <w:rPr>
          <w:sz w:val="28"/>
          <w:szCs w:val="28"/>
        </w:rPr>
        <w:t xml:space="preserve"> контейнеров. Паттерны и </w:t>
      </w:r>
      <w:proofErr w:type="spellStart"/>
      <w:r>
        <w:rPr>
          <w:sz w:val="28"/>
          <w:szCs w:val="28"/>
        </w:rPr>
        <w:t>антипаттерны</w:t>
      </w:r>
      <w:proofErr w:type="spellEnd"/>
      <w:r>
        <w:rPr>
          <w:sz w:val="28"/>
          <w:szCs w:val="28"/>
        </w:rPr>
        <w:t xml:space="preserve"> образования команд.</w:t>
      </w:r>
    </w:p>
    <w:p w:rsidR="0074722B" w:rsidRDefault="007B471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8. Управление качеством производства ПО.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аспекты управления качеством: качество результата, качество системы, качество процессов. Основные стандарты, регламентирующие качество ПО, модели качества ПО, процессы оценки качества, модели зрелости организаций.</w:t>
      </w:r>
    </w:p>
    <w:p w:rsidR="0074722B" w:rsidRDefault="007B471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9. Основные идеи современной программной инженерии.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Рассматриваются современные идеи программной инженерии, применение элементов научного подхода, идея о том, что две основные проблемы, которые пытается решить программная инженерия, это проблема познания в эволюционном процессе создания программных систем и проблема управления сложностью. Рассматриваются самые базовые подходы применимые с вариациями на различных стадиях инженерного процесса (анализ, проектирование, конструирование, поставка, эксплуатация.</w:t>
      </w:r>
    </w:p>
    <w:p w:rsidR="0074722B" w:rsidRDefault="007B4712">
      <w:pPr>
        <w:pStyle w:val="2"/>
        <w:rPr>
          <w:color w:val="125057"/>
        </w:rPr>
      </w:pPr>
      <w:r>
        <w:t>Тема 10. Бизнес-архитектура и техническая архитектура.</w:t>
      </w:r>
    </w:p>
    <w:p w:rsidR="0074722B" w:rsidRDefault="007B471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Бизнес-архитектура, как основа для программной архитектуры решения. Переход от требований к драйверам и архитектурно значимым артефактам. Создание программной архитектуры на основе бизнес-архитектуры. Архитектурные стили и шаблоны.</w:t>
      </w:r>
    </w:p>
    <w:p w:rsidR="0074722B" w:rsidRDefault="007B471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11. Современные варианты распределенных приложений.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подробно рассматриваются (относительно) новые варианты построения приложений - </w:t>
      </w:r>
      <w:proofErr w:type="spellStart"/>
      <w:r>
        <w:rPr>
          <w:sz w:val="28"/>
          <w:szCs w:val="28"/>
        </w:rPr>
        <w:t>микросервисная</w:t>
      </w:r>
      <w:proofErr w:type="spellEnd"/>
      <w:r>
        <w:rPr>
          <w:sz w:val="28"/>
          <w:szCs w:val="28"/>
        </w:rPr>
        <w:t xml:space="preserve"> архитектура и дается представление о подходе </w:t>
      </w:r>
      <w:proofErr w:type="spellStart"/>
      <w:r>
        <w:rPr>
          <w:sz w:val="28"/>
          <w:szCs w:val="28"/>
        </w:rPr>
        <w:t>Cloud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Native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Apps</w:t>
      </w:r>
      <w:proofErr w:type="spellEnd"/>
      <w:r>
        <w:rPr>
          <w:sz w:val="28"/>
          <w:szCs w:val="28"/>
        </w:rPr>
        <w:t xml:space="preserve"> (в трендах </w:t>
      </w:r>
      <w:proofErr w:type="spellStart"/>
      <w:r>
        <w:rPr>
          <w:sz w:val="28"/>
          <w:szCs w:val="28"/>
        </w:rPr>
        <w:t>Гартнер</w:t>
      </w:r>
      <w:proofErr w:type="spellEnd"/>
      <w:r>
        <w:rPr>
          <w:sz w:val="28"/>
          <w:szCs w:val="28"/>
        </w:rPr>
        <w:t xml:space="preserve"> рассматривается как топ-3 технология на 2023-2024 годы).</w:t>
      </w:r>
    </w:p>
    <w:p w:rsidR="0074722B" w:rsidRDefault="007B471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12. Атрибуты качества и сценарии атрибутов качества</w:t>
      </w:r>
    </w:p>
    <w:p w:rsidR="0074722B" w:rsidRDefault="007B4712" w:rsidP="00882C6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Рассматривается понятие атрибутов качества, атрибутов, наличие которых в предполагаемой (разрабатываемой) системе должна обеспечить создаваемая архитектура системы. Сценарии атрибутов качества как способы подтверждения свойств системы. Практические вопросы применения атрибутов качества. Тактики достижения показателей качества.</w:t>
      </w:r>
    </w:p>
    <w:p w:rsidR="0074722B" w:rsidRDefault="007B471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13. Паттерны проектирования.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  <w:highlight w:val="red"/>
        </w:rPr>
      </w:pPr>
      <w:r>
        <w:rPr>
          <w:sz w:val="28"/>
          <w:szCs w:val="28"/>
        </w:rPr>
        <w:t>Паттерны проектирования, как подход к повторному использованию удачных решений. Принципы применения паттернов. Классификация паттернов. Каталог паттернов.</w:t>
      </w:r>
      <w:r>
        <w:rPr>
          <w:sz w:val="28"/>
          <w:szCs w:val="28"/>
          <w:highlight w:val="red"/>
        </w:rPr>
        <w:t xml:space="preserve"> </w:t>
      </w:r>
    </w:p>
    <w:p w:rsidR="0074722B" w:rsidRDefault="007B471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14. </w:t>
      </w:r>
      <w:proofErr w:type="spellStart"/>
      <w:r>
        <w:rPr>
          <w:b/>
          <w:sz w:val="28"/>
          <w:szCs w:val="28"/>
        </w:rPr>
        <w:t>Рефакторинг</w:t>
      </w:r>
      <w:proofErr w:type="spellEnd"/>
      <w:r>
        <w:rPr>
          <w:b/>
          <w:sz w:val="28"/>
          <w:szCs w:val="28"/>
        </w:rPr>
        <w:t>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  <w:highlight w:val="red"/>
        </w:rPr>
      </w:pPr>
      <w:proofErr w:type="spellStart"/>
      <w:r>
        <w:rPr>
          <w:sz w:val="28"/>
          <w:szCs w:val="28"/>
        </w:rPr>
        <w:t>Рефакторинг</w:t>
      </w:r>
      <w:proofErr w:type="spellEnd"/>
      <w:r>
        <w:rPr>
          <w:sz w:val="28"/>
          <w:szCs w:val="28"/>
        </w:rPr>
        <w:t xml:space="preserve">, как подход к улучшению существующего кода. Принципы </w:t>
      </w:r>
      <w:proofErr w:type="spellStart"/>
      <w:r>
        <w:rPr>
          <w:sz w:val="28"/>
          <w:szCs w:val="28"/>
        </w:rPr>
        <w:t>рефакторинга</w:t>
      </w:r>
      <w:proofErr w:type="spellEnd"/>
      <w:r>
        <w:rPr>
          <w:sz w:val="28"/>
          <w:szCs w:val="28"/>
        </w:rPr>
        <w:t xml:space="preserve">. Каталог методов </w:t>
      </w:r>
      <w:proofErr w:type="spellStart"/>
      <w:r>
        <w:rPr>
          <w:sz w:val="28"/>
          <w:szCs w:val="28"/>
        </w:rPr>
        <w:t>рефакторинга</w:t>
      </w:r>
      <w:proofErr w:type="spellEnd"/>
      <w:r>
        <w:rPr>
          <w:sz w:val="28"/>
          <w:szCs w:val="28"/>
        </w:rPr>
        <w:t>. Типовые ошибки.</w:t>
      </w:r>
      <w:r>
        <w:rPr>
          <w:sz w:val="28"/>
          <w:szCs w:val="28"/>
          <w:highlight w:val="red"/>
        </w:rPr>
        <w:t xml:space="preserve"> </w:t>
      </w:r>
    </w:p>
    <w:p w:rsidR="0074722B" w:rsidRDefault="007B471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15. Мониторинг.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  <w:highlight w:val="red"/>
        </w:rPr>
      </w:pPr>
      <w:r>
        <w:rPr>
          <w:sz w:val="28"/>
          <w:szCs w:val="28"/>
        </w:rPr>
        <w:t>Мониторинг, как средство обеспечения качества функционирующей системы. Типы мониторинга, основные подходы и инструменты реализации.</w:t>
      </w:r>
      <w:r>
        <w:rPr>
          <w:sz w:val="28"/>
          <w:szCs w:val="28"/>
          <w:highlight w:val="red"/>
        </w:rPr>
        <w:t xml:space="preserve"> </w:t>
      </w:r>
    </w:p>
    <w:p w:rsidR="0074722B" w:rsidRDefault="007B471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16. Метрики программного кода.</w:t>
      </w:r>
    </w:p>
    <w:p w:rsidR="0074722B" w:rsidRDefault="007B4712">
      <w:pPr>
        <w:spacing w:line="360" w:lineRule="auto"/>
        <w:ind w:firstLine="567"/>
        <w:jc w:val="both"/>
        <w:rPr>
          <w:sz w:val="28"/>
          <w:szCs w:val="28"/>
          <w:highlight w:val="red"/>
        </w:rPr>
      </w:pPr>
      <w:r>
        <w:rPr>
          <w:sz w:val="28"/>
          <w:szCs w:val="28"/>
        </w:rPr>
        <w:t>Способы и методы оценки параметров исходного кода. Основные группы метрик, применимость их в различных сценариях.</w:t>
      </w:r>
      <w:r>
        <w:rPr>
          <w:sz w:val="28"/>
          <w:szCs w:val="28"/>
          <w:highlight w:val="red"/>
        </w:rPr>
        <w:t xml:space="preserve"> </w:t>
      </w:r>
    </w:p>
    <w:p w:rsidR="0074722B" w:rsidRDefault="0074722B">
      <w:pPr>
        <w:spacing w:line="360" w:lineRule="auto"/>
        <w:ind w:firstLine="567"/>
        <w:jc w:val="both"/>
      </w:pPr>
    </w:p>
    <w:p w:rsidR="00D15232" w:rsidRDefault="00D15232">
      <w:pPr>
        <w:tabs>
          <w:tab w:val="right" w:pos="851"/>
        </w:tabs>
        <w:ind w:firstLine="709"/>
        <w:rPr>
          <w:b/>
          <w:sz w:val="28"/>
          <w:szCs w:val="28"/>
        </w:rPr>
      </w:pPr>
    </w:p>
    <w:p w:rsidR="00D15232" w:rsidRDefault="00D15232">
      <w:pPr>
        <w:tabs>
          <w:tab w:val="right" w:pos="851"/>
        </w:tabs>
        <w:ind w:firstLine="709"/>
        <w:rPr>
          <w:b/>
          <w:sz w:val="28"/>
          <w:szCs w:val="28"/>
        </w:rPr>
      </w:pPr>
    </w:p>
    <w:p w:rsidR="00D15232" w:rsidRDefault="00D15232">
      <w:pPr>
        <w:tabs>
          <w:tab w:val="right" w:pos="851"/>
        </w:tabs>
        <w:ind w:firstLine="709"/>
        <w:rPr>
          <w:b/>
          <w:sz w:val="28"/>
          <w:szCs w:val="28"/>
        </w:rPr>
      </w:pPr>
    </w:p>
    <w:p w:rsidR="00D15232" w:rsidRDefault="00D15232">
      <w:pPr>
        <w:tabs>
          <w:tab w:val="right" w:pos="851"/>
        </w:tabs>
        <w:ind w:firstLine="709"/>
        <w:rPr>
          <w:b/>
          <w:sz w:val="28"/>
          <w:szCs w:val="28"/>
        </w:rPr>
      </w:pPr>
    </w:p>
    <w:p w:rsidR="00D15232" w:rsidRDefault="00D15232">
      <w:pPr>
        <w:tabs>
          <w:tab w:val="right" w:pos="851"/>
        </w:tabs>
        <w:ind w:firstLine="709"/>
        <w:rPr>
          <w:b/>
          <w:sz w:val="28"/>
          <w:szCs w:val="28"/>
        </w:rPr>
      </w:pPr>
    </w:p>
    <w:p w:rsidR="00D15232" w:rsidRDefault="00D15232">
      <w:pPr>
        <w:tabs>
          <w:tab w:val="right" w:pos="851"/>
        </w:tabs>
        <w:ind w:firstLine="709"/>
        <w:rPr>
          <w:b/>
          <w:sz w:val="28"/>
          <w:szCs w:val="28"/>
        </w:rPr>
      </w:pPr>
    </w:p>
    <w:p w:rsidR="00D15232" w:rsidRDefault="00D15232">
      <w:pPr>
        <w:tabs>
          <w:tab w:val="right" w:pos="851"/>
        </w:tabs>
        <w:ind w:firstLine="709"/>
        <w:rPr>
          <w:b/>
          <w:sz w:val="28"/>
          <w:szCs w:val="28"/>
        </w:rPr>
      </w:pPr>
    </w:p>
    <w:p w:rsidR="0074722B" w:rsidRDefault="007B4712">
      <w:pPr>
        <w:tabs>
          <w:tab w:val="right" w:pos="851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5.2. Учебно-тематический план</w:t>
      </w:r>
    </w:p>
    <w:p w:rsidR="0074722B" w:rsidRDefault="0074722B">
      <w:pPr>
        <w:tabs>
          <w:tab w:val="right" w:pos="851"/>
        </w:tabs>
        <w:ind w:firstLine="709"/>
        <w:rPr>
          <w:b/>
          <w:szCs w:val="28"/>
        </w:rPr>
      </w:pPr>
    </w:p>
    <w:p w:rsidR="0074722B" w:rsidRDefault="007B4712" w:rsidP="00882C61">
      <w:pPr>
        <w:tabs>
          <w:tab w:val="right" w:pos="851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«Прикладная информатика», Профиль: «ИТ-сервисы и технологии обработки данных в экономике и финансах» / </w:t>
      </w:r>
    </w:p>
    <w:p w:rsidR="00882C61" w:rsidRPr="00882C61" w:rsidRDefault="007B4712" w:rsidP="00882C61">
      <w:pPr>
        <w:tabs>
          <w:tab w:val="right" w:pos="851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данных, Профиль: «Инженерия данных»</w:t>
      </w:r>
    </w:p>
    <w:p w:rsidR="0074722B" w:rsidRDefault="007B4712">
      <w:pPr>
        <w:tabs>
          <w:tab w:val="right" w:pos="851"/>
        </w:tabs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Очная форма обучения</w:t>
      </w:r>
    </w:p>
    <w:p w:rsidR="00882C61" w:rsidRPr="00882C61" w:rsidRDefault="00882C61">
      <w:pPr>
        <w:tabs>
          <w:tab w:val="right" w:pos="851"/>
        </w:tabs>
        <w:ind w:firstLine="709"/>
        <w:jc w:val="center"/>
        <w:rPr>
          <w:i/>
          <w:color w:val="FF0000"/>
          <w:sz w:val="28"/>
          <w:szCs w:val="28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50"/>
        <w:gridCol w:w="992"/>
        <w:gridCol w:w="1134"/>
        <w:gridCol w:w="1418"/>
        <w:gridCol w:w="1417"/>
        <w:gridCol w:w="1843"/>
      </w:tblGrid>
      <w:tr w:rsidR="0074722B">
        <w:tc>
          <w:tcPr>
            <w:tcW w:w="568" w:type="dxa"/>
            <w:vMerge w:val="restart"/>
            <w:shd w:val="clear" w:color="auto" w:fill="auto"/>
          </w:tcPr>
          <w:p w:rsidR="0074722B" w:rsidRDefault="007B4712">
            <w:pPr>
              <w:tabs>
                <w:tab w:val="right" w:pos="851"/>
              </w:tabs>
            </w:pPr>
            <w:r>
              <w:t>№</w:t>
            </w:r>
          </w:p>
          <w:p w:rsidR="0074722B" w:rsidRDefault="007B4712">
            <w:pPr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4722B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1" w:type="dxa"/>
            <w:gridSpan w:val="5"/>
          </w:tcPr>
          <w:p w:rsidR="0074722B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4722B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4722B">
        <w:tc>
          <w:tcPr>
            <w:tcW w:w="568" w:type="dxa"/>
            <w:vMerge/>
            <w:shd w:val="clear" w:color="auto" w:fill="auto"/>
          </w:tcPr>
          <w:p w:rsidR="0074722B" w:rsidRDefault="0074722B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  <w:shd w:val="clear" w:color="auto" w:fill="auto"/>
          </w:tcPr>
          <w:p w:rsidR="0074722B" w:rsidRDefault="0074722B">
            <w:pPr>
              <w:tabs>
                <w:tab w:val="right" w:pos="851"/>
              </w:tabs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4722B" w:rsidRDefault="007B4712">
            <w:pPr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  <w:p w:rsidR="0074722B" w:rsidRDefault="0074722B">
            <w:pPr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74722B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:rsidR="0074722B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4722B" w:rsidRDefault="007B4712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  <w:shd w:val="clear" w:color="auto" w:fill="auto"/>
          </w:tcPr>
          <w:p w:rsidR="0074722B" w:rsidRDefault="0074722B">
            <w:pPr>
              <w:tabs>
                <w:tab w:val="right" w:pos="851"/>
              </w:tabs>
              <w:jc w:val="center"/>
            </w:pPr>
          </w:p>
        </w:tc>
      </w:tr>
      <w:tr w:rsidR="0074722B">
        <w:tc>
          <w:tcPr>
            <w:tcW w:w="568" w:type="dxa"/>
            <w:vMerge/>
            <w:shd w:val="clear" w:color="auto" w:fill="auto"/>
          </w:tcPr>
          <w:p w:rsidR="0074722B" w:rsidRDefault="0074722B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  <w:shd w:val="clear" w:color="auto" w:fill="auto"/>
          </w:tcPr>
          <w:p w:rsidR="0074722B" w:rsidRDefault="0074722B">
            <w:pPr>
              <w:tabs>
                <w:tab w:val="right" w:pos="851"/>
              </w:tabs>
            </w:pPr>
          </w:p>
        </w:tc>
        <w:tc>
          <w:tcPr>
            <w:tcW w:w="850" w:type="dxa"/>
            <w:vMerge/>
            <w:shd w:val="clear" w:color="auto" w:fill="auto"/>
          </w:tcPr>
          <w:p w:rsidR="0074722B" w:rsidRDefault="0074722B">
            <w:pPr>
              <w:tabs>
                <w:tab w:val="right" w:pos="851"/>
              </w:tabs>
            </w:pPr>
          </w:p>
        </w:tc>
        <w:tc>
          <w:tcPr>
            <w:tcW w:w="992" w:type="dxa"/>
            <w:shd w:val="clear" w:color="auto" w:fill="auto"/>
          </w:tcPr>
          <w:p w:rsidR="0074722B" w:rsidRPr="00F207FC" w:rsidRDefault="007B4712">
            <w:pPr>
              <w:tabs>
                <w:tab w:val="right" w:pos="851"/>
              </w:tabs>
              <w:jc w:val="center"/>
            </w:pPr>
            <w:r w:rsidRPr="00F207FC">
              <w:t xml:space="preserve">Общая, </w:t>
            </w:r>
          </w:p>
          <w:p w:rsidR="0074722B" w:rsidRPr="00F207FC" w:rsidRDefault="007B4712">
            <w:pPr>
              <w:tabs>
                <w:tab w:val="right" w:pos="851"/>
              </w:tabs>
              <w:jc w:val="center"/>
            </w:pPr>
            <w:r w:rsidRPr="00F207FC">
              <w:t xml:space="preserve">в </w:t>
            </w:r>
            <w:proofErr w:type="spellStart"/>
            <w:r w:rsidRPr="00F207FC">
              <w:t>т.ч</w:t>
            </w:r>
            <w:proofErr w:type="spellEnd"/>
            <w:r w:rsidRPr="00F207FC">
              <w:t>.:</w:t>
            </w:r>
          </w:p>
        </w:tc>
        <w:tc>
          <w:tcPr>
            <w:tcW w:w="1134" w:type="dxa"/>
            <w:shd w:val="clear" w:color="auto" w:fill="auto"/>
          </w:tcPr>
          <w:p w:rsidR="0074722B" w:rsidRDefault="007B4712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418" w:type="dxa"/>
            <w:shd w:val="clear" w:color="auto" w:fill="auto"/>
          </w:tcPr>
          <w:p w:rsidR="0074722B" w:rsidRDefault="007B4712">
            <w:pPr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  <w:p w:rsidR="0074722B" w:rsidRDefault="0074722B">
            <w:pPr>
              <w:tabs>
                <w:tab w:val="right" w:pos="851"/>
              </w:tabs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74722B" w:rsidRDefault="0074722B">
            <w:pPr>
              <w:tabs>
                <w:tab w:val="right" w:pos="851"/>
              </w:tabs>
            </w:pPr>
          </w:p>
        </w:tc>
        <w:tc>
          <w:tcPr>
            <w:tcW w:w="1843" w:type="dxa"/>
            <w:vMerge/>
            <w:shd w:val="clear" w:color="auto" w:fill="auto"/>
          </w:tcPr>
          <w:p w:rsidR="0074722B" w:rsidRDefault="0074722B">
            <w:pPr>
              <w:tabs>
                <w:tab w:val="right" w:pos="851"/>
              </w:tabs>
            </w:pPr>
          </w:p>
        </w:tc>
      </w:tr>
      <w:tr w:rsidR="0074722B" w:rsidTr="00882C61">
        <w:trPr>
          <w:trHeight w:val="1313"/>
        </w:trPr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882C61" w:rsidRDefault="007B4712">
            <w:r>
              <w:t>Управление разработкой ПО. Гибкие методологии (</w:t>
            </w:r>
            <w:proofErr w:type="spellStart"/>
            <w:r>
              <w:t>Agile</w:t>
            </w:r>
            <w:proofErr w:type="spellEnd"/>
            <w: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Pr="00882C61" w:rsidRDefault="007B4712">
            <w:pPr>
              <w:jc w:val="both"/>
              <w:rPr>
                <w:iCs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Tr="00882C61">
        <w:trPr>
          <w:trHeight w:val="1192"/>
        </w:trPr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Формирование требований при разработке ПО.</w:t>
            </w:r>
          </w:p>
          <w:p w:rsidR="0074722B" w:rsidRDefault="0074722B">
            <w:pPr>
              <w:rPr>
                <w:highlight w:val="red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Pr="00882C61" w:rsidRDefault="007B4712">
            <w:pPr>
              <w:jc w:val="both"/>
              <w:rPr>
                <w:iCs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Tr="00882C61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Управление разработкой ПО. Проектное управление.</w:t>
            </w:r>
          </w:p>
          <w:p w:rsidR="0074722B" w:rsidRDefault="0074722B">
            <w:pPr>
              <w:rPr>
                <w:highlight w:val="red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iCs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  <w:p w:rsidR="0074722B" w:rsidRDefault="0074722B">
            <w:pPr>
              <w:jc w:val="both"/>
              <w:rPr>
                <w:color w:val="000000"/>
              </w:rPr>
            </w:pPr>
          </w:p>
        </w:tc>
      </w:tr>
      <w:tr w:rsidR="0074722B" w:rsidTr="00882C61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Масштабирование управления разработкой ПО.</w:t>
            </w:r>
          </w:p>
          <w:p w:rsidR="0074722B" w:rsidRDefault="0074722B">
            <w:pPr>
              <w:rPr>
                <w:highlight w:val="red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Default="00882C61" w:rsidP="00882C61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Tr="00882C61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Тестирование ПО.</w:t>
            </w:r>
          </w:p>
          <w:p w:rsidR="0074722B" w:rsidRDefault="0074722B"/>
          <w:p w:rsidR="0074722B" w:rsidRDefault="0074722B">
            <w:pPr>
              <w:rPr>
                <w:highlight w:val="red"/>
              </w:rPr>
            </w:pPr>
          </w:p>
          <w:p w:rsidR="0074722B" w:rsidRDefault="0074722B">
            <w:pPr>
              <w:rPr>
                <w:highlight w:val="red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 w:rsidP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Tr="00882C61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Сопровождение ПО.</w:t>
            </w:r>
          </w:p>
          <w:p w:rsidR="0074722B" w:rsidRDefault="0074722B"/>
          <w:p w:rsidR="0074722B" w:rsidRDefault="0074722B">
            <w:pPr>
              <w:rPr>
                <w:highlight w:val="red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Tr="00882C61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Методология D</w:t>
            </w:r>
            <w:proofErr w:type="spellStart"/>
            <w:r>
              <w:rPr>
                <w:lang w:val="en-US"/>
              </w:rPr>
              <w:t>evOps</w:t>
            </w:r>
            <w:proofErr w:type="spellEnd"/>
            <w:r>
              <w:t xml:space="preserve"> и ее расширения</w:t>
            </w:r>
          </w:p>
          <w:p w:rsidR="0074722B" w:rsidRDefault="0074722B">
            <w:pPr>
              <w:rPr>
                <w:highlight w:val="red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Tr="00882C61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Управление качеством производства ПО.</w:t>
            </w:r>
          </w:p>
          <w:p w:rsidR="0074722B" w:rsidRDefault="0074722B">
            <w:pPr>
              <w:rPr>
                <w:highlight w:val="red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 w:rsidP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D15232" w:rsidRPr="00D15232" w:rsidRDefault="007B4712">
            <w:pPr>
              <w:jc w:val="both"/>
              <w:rPr>
                <w:iCs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lastRenderedPageBreak/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Основные идеи современной программной инженерии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AC3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 w:rsidP="00AC3F1B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</w:t>
            </w:r>
            <w:r w:rsidR="00AC3F1B">
              <w:rPr>
                <w:color w:val="00000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Бизнес архитектура и техническая архитектура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Современные варианты распределенных приложений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2039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 w:rsidP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Атрибуты качества и сценарии атрибутов качества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AC3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 w:rsidP="00AC3F1B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</w:t>
            </w:r>
            <w:r w:rsidR="00AC3F1B">
              <w:rPr>
                <w:color w:val="00000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</w:pPr>
            <w:r>
              <w:rPr>
                <w:iCs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Паттерны проектирования</w:t>
            </w:r>
          </w:p>
          <w:p w:rsidR="0074722B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 w:rsidP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  <w:rPr>
                <w:iCs/>
              </w:rPr>
            </w:pPr>
            <w:r>
              <w:rPr>
                <w:iCs/>
              </w:rPr>
              <w:t>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proofErr w:type="spellStart"/>
            <w:r>
              <w:t>Рефакторинг</w:t>
            </w:r>
            <w:proofErr w:type="spellEnd"/>
          </w:p>
          <w:p w:rsidR="0074722B" w:rsidRDefault="0074722B"/>
          <w:p w:rsidR="0074722B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  <w:rPr>
                <w:iCs/>
              </w:rPr>
            </w:pPr>
            <w:r>
              <w:rPr>
                <w:iCs/>
              </w:rPr>
              <w:t>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Мониторинг</w:t>
            </w:r>
          </w:p>
          <w:p w:rsidR="0074722B" w:rsidRDefault="0074722B"/>
          <w:p w:rsidR="0074722B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>
        <w:tc>
          <w:tcPr>
            <w:tcW w:w="568" w:type="dxa"/>
            <w:shd w:val="clear" w:color="auto" w:fill="auto"/>
            <w:vAlign w:val="center"/>
          </w:tcPr>
          <w:p w:rsidR="0074722B" w:rsidRDefault="007B4712">
            <w:pPr>
              <w:tabs>
                <w:tab w:val="right" w:pos="851"/>
              </w:tabs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Default="007B4712">
            <w:r>
              <w:t>Метрики программного кода</w:t>
            </w:r>
          </w:p>
          <w:p w:rsidR="0074722B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 w:rsidP="00707D2E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F207FC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jc w:val="both"/>
              <w:rPr>
                <w:color w:val="000000"/>
              </w:rPr>
            </w:pPr>
            <w:r>
              <w:rPr>
                <w:iCs/>
              </w:rPr>
              <w:t>Устный опрос, проверка практических заданий</w:t>
            </w:r>
          </w:p>
        </w:tc>
      </w:tr>
      <w:tr w:rsidR="0074722B">
        <w:tc>
          <w:tcPr>
            <w:tcW w:w="568" w:type="dxa"/>
            <w:shd w:val="clear" w:color="auto" w:fill="auto"/>
          </w:tcPr>
          <w:p w:rsidR="0074722B" w:rsidRDefault="0074722B">
            <w:pPr>
              <w:tabs>
                <w:tab w:val="right" w:pos="851"/>
              </w:tabs>
            </w:pPr>
          </w:p>
        </w:tc>
        <w:tc>
          <w:tcPr>
            <w:tcW w:w="2126" w:type="dxa"/>
            <w:shd w:val="clear" w:color="auto" w:fill="auto"/>
          </w:tcPr>
          <w:p w:rsidR="00303EC3" w:rsidRDefault="00303EC3">
            <w:pPr>
              <w:rPr>
                <w:color w:val="000000"/>
              </w:rPr>
            </w:pPr>
          </w:p>
          <w:p w:rsidR="00303EC3" w:rsidRDefault="00303EC3">
            <w:pPr>
              <w:rPr>
                <w:color w:val="000000"/>
              </w:rPr>
            </w:pPr>
          </w:p>
          <w:p w:rsidR="0074722B" w:rsidRDefault="007B4712">
            <w:pPr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Default="007B471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Default="007B471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Default="007B471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Default="007B471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2C61" w:rsidRPr="005E2463" w:rsidRDefault="007B4712" w:rsidP="005E24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188</w:t>
            </w:r>
          </w:p>
        </w:tc>
        <w:tc>
          <w:tcPr>
            <w:tcW w:w="1843" w:type="dxa"/>
            <w:shd w:val="clear" w:color="auto" w:fill="auto"/>
          </w:tcPr>
          <w:p w:rsidR="0074722B" w:rsidRDefault="007B4712">
            <w:pPr>
              <w:rPr>
                <w:color w:val="000000"/>
              </w:rPr>
            </w:pPr>
            <w:r>
              <w:rPr>
                <w:color w:val="000000"/>
              </w:rPr>
              <w:t>Согласно учебному плану: контрольная работа / проектная работа</w:t>
            </w:r>
          </w:p>
        </w:tc>
      </w:tr>
      <w:tr w:rsidR="0074722B">
        <w:tc>
          <w:tcPr>
            <w:tcW w:w="568" w:type="dxa"/>
            <w:shd w:val="clear" w:color="auto" w:fill="auto"/>
          </w:tcPr>
          <w:p w:rsidR="0074722B" w:rsidRDefault="0074722B">
            <w:pPr>
              <w:tabs>
                <w:tab w:val="right" w:pos="851"/>
              </w:tabs>
            </w:pPr>
          </w:p>
        </w:tc>
        <w:tc>
          <w:tcPr>
            <w:tcW w:w="2126" w:type="dxa"/>
            <w:shd w:val="clear" w:color="auto" w:fill="auto"/>
          </w:tcPr>
          <w:p w:rsidR="0074722B" w:rsidRDefault="007B4712">
            <w:pPr>
              <w:rPr>
                <w:color w:val="00000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Default="0074722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722B" w:rsidRDefault="007B4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Default="007B4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Default="007B4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Default="007B4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43" w:type="dxa"/>
            <w:shd w:val="clear" w:color="auto" w:fill="auto"/>
          </w:tcPr>
          <w:p w:rsidR="0074722B" w:rsidRDefault="0074722B">
            <w:pPr>
              <w:rPr>
                <w:strike/>
                <w:color w:val="000000"/>
              </w:rPr>
            </w:pPr>
          </w:p>
        </w:tc>
      </w:tr>
    </w:tbl>
    <w:p w:rsidR="0074722B" w:rsidRDefault="0074722B">
      <w:pPr>
        <w:tabs>
          <w:tab w:val="right" w:pos="851"/>
        </w:tabs>
        <w:ind w:firstLine="709"/>
        <w:jc w:val="center"/>
        <w:rPr>
          <w:sz w:val="28"/>
          <w:szCs w:val="28"/>
        </w:rPr>
      </w:pPr>
    </w:p>
    <w:p w:rsidR="00D15232" w:rsidRDefault="00D15232" w:rsidP="00882C61">
      <w:pPr>
        <w:pStyle w:val="afd"/>
        <w:spacing w:line="360" w:lineRule="auto"/>
        <w:jc w:val="center"/>
      </w:pPr>
    </w:p>
    <w:p w:rsidR="00D15232" w:rsidRDefault="00D15232" w:rsidP="00882C61">
      <w:pPr>
        <w:pStyle w:val="afd"/>
        <w:spacing w:line="360" w:lineRule="auto"/>
        <w:jc w:val="center"/>
      </w:pPr>
    </w:p>
    <w:p w:rsidR="00D15232" w:rsidRDefault="00D15232" w:rsidP="00882C61">
      <w:pPr>
        <w:pStyle w:val="afd"/>
        <w:spacing w:line="360" w:lineRule="auto"/>
        <w:jc w:val="center"/>
      </w:pPr>
    </w:p>
    <w:p w:rsidR="00D15232" w:rsidRDefault="00D15232" w:rsidP="00882C61">
      <w:pPr>
        <w:pStyle w:val="afd"/>
        <w:spacing w:line="360" w:lineRule="auto"/>
        <w:jc w:val="center"/>
      </w:pPr>
    </w:p>
    <w:p w:rsidR="00D15232" w:rsidRDefault="00D15232" w:rsidP="00882C61">
      <w:pPr>
        <w:pStyle w:val="afd"/>
        <w:spacing w:line="360" w:lineRule="auto"/>
        <w:jc w:val="center"/>
      </w:pPr>
    </w:p>
    <w:p w:rsidR="0074722B" w:rsidRPr="00882C61" w:rsidRDefault="007B4712" w:rsidP="00882C61">
      <w:pPr>
        <w:pStyle w:val="afd"/>
        <w:spacing w:line="360" w:lineRule="auto"/>
        <w:jc w:val="center"/>
      </w:pPr>
      <w:r w:rsidRPr="00882C61">
        <w:lastRenderedPageBreak/>
        <w:t xml:space="preserve">ОП «Прикладная информатика», </w:t>
      </w:r>
    </w:p>
    <w:p w:rsidR="0074722B" w:rsidRPr="00882C61" w:rsidRDefault="007B4712" w:rsidP="00882C61">
      <w:pPr>
        <w:pStyle w:val="afd"/>
        <w:spacing w:line="360" w:lineRule="auto"/>
        <w:jc w:val="center"/>
      </w:pPr>
      <w:r w:rsidRPr="00882C61">
        <w:t>Профиль: «ИТ-сервисы и технологии обработки данных в экономике и финансах»</w:t>
      </w:r>
    </w:p>
    <w:p w:rsidR="00882C61" w:rsidRPr="00D15232" w:rsidRDefault="007B4712" w:rsidP="00D15232">
      <w:pPr>
        <w:pStyle w:val="afd"/>
        <w:spacing w:line="360" w:lineRule="auto"/>
        <w:jc w:val="center"/>
        <w:rPr>
          <w:i/>
        </w:rPr>
      </w:pPr>
      <w:r w:rsidRPr="00882C61">
        <w:rPr>
          <w:i/>
        </w:rPr>
        <w:t>очно-заочная форма обучения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50"/>
        <w:gridCol w:w="992"/>
        <w:gridCol w:w="1134"/>
        <w:gridCol w:w="1418"/>
        <w:gridCol w:w="1417"/>
        <w:gridCol w:w="1843"/>
      </w:tblGrid>
      <w:tr w:rsidR="0074722B" w:rsidRPr="00C46B3A">
        <w:tc>
          <w:tcPr>
            <w:tcW w:w="568" w:type="dxa"/>
            <w:vMerge w:val="restart"/>
            <w:shd w:val="clear" w:color="auto" w:fill="auto"/>
          </w:tcPr>
          <w:p w:rsidR="0074722B" w:rsidRPr="00C46B3A" w:rsidRDefault="007B4712">
            <w:pPr>
              <w:tabs>
                <w:tab w:val="right" w:pos="851"/>
              </w:tabs>
            </w:pPr>
            <w:bookmarkStart w:id="7" w:name="_Toc24821195"/>
            <w:r w:rsidRPr="00C46B3A">
              <w:t>№</w:t>
            </w:r>
          </w:p>
          <w:p w:rsidR="0074722B" w:rsidRPr="00C46B3A" w:rsidRDefault="007B4712">
            <w:pPr>
              <w:tabs>
                <w:tab w:val="right" w:pos="851"/>
              </w:tabs>
            </w:pPr>
            <w:r w:rsidRPr="00C46B3A"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4722B" w:rsidRPr="00C46B3A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 w:rsidRPr="00C46B3A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1" w:type="dxa"/>
            <w:gridSpan w:val="5"/>
          </w:tcPr>
          <w:p w:rsidR="0074722B" w:rsidRPr="00C46B3A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 w:rsidRPr="00C46B3A"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4722B" w:rsidRPr="00C46B3A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 w:rsidRPr="00C46B3A">
              <w:rPr>
                <w:b/>
              </w:rPr>
              <w:t>Формы текущего контроля успеваемости</w:t>
            </w:r>
          </w:p>
        </w:tc>
      </w:tr>
      <w:tr w:rsidR="0074722B" w:rsidRPr="00C46B3A">
        <w:tc>
          <w:tcPr>
            <w:tcW w:w="568" w:type="dxa"/>
            <w:vMerge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4722B" w:rsidRPr="00C46B3A" w:rsidRDefault="007B4712">
            <w:pPr>
              <w:tabs>
                <w:tab w:val="right" w:pos="851"/>
              </w:tabs>
              <w:rPr>
                <w:b/>
              </w:rPr>
            </w:pPr>
            <w:r w:rsidRPr="00C46B3A">
              <w:rPr>
                <w:b/>
              </w:rPr>
              <w:t>Всего</w:t>
            </w:r>
          </w:p>
          <w:p w:rsidR="0074722B" w:rsidRPr="00C46B3A" w:rsidRDefault="0074722B">
            <w:pPr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74722B" w:rsidRPr="00C46B3A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 w:rsidRPr="00C46B3A">
              <w:rPr>
                <w:b/>
              </w:rPr>
              <w:t>Контактная работа -</w:t>
            </w:r>
          </w:p>
          <w:p w:rsidR="0074722B" w:rsidRPr="00C46B3A" w:rsidRDefault="007B4712">
            <w:pPr>
              <w:tabs>
                <w:tab w:val="right" w:pos="851"/>
              </w:tabs>
              <w:jc w:val="center"/>
              <w:rPr>
                <w:b/>
              </w:rPr>
            </w:pPr>
            <w:r w:rsidRPr="00C46B3A"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4722B" w:rsidRPr="00C46B3A" w:rsidRDefault="007B4712">
            <w:pPr>
              <w:tabs>
                <w:tab w:val="right" w:pos="851"/>
              </w:tabs>
              <w:jc w:val="center"/>
            </w:pPr>
            <w:r w:rsidRPr="00C46B3A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  <w:jc w:val="center"/>
            </w:pPr>
          </w:p>
        </w:tc>
      </w:tr>
      <w:tr w:rsidR="0074722B" w:rsidRPr="00C46B3A">
        <w:tc>
          <w:tcPr>
            <w:tcW w:w="568" w:type="dxa"/>
            <w:vMerge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</w:pPr>
          </w:p>
        </w:tc>
        <w:tc>
          <w:tcPr>
            <w:tcW w:w="850" w:type="dxa"/>
            <w:vMerge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</w:pPr>
          </w:p>
        </w:tc>
        <w:tc>
          <w:tcPr>
            <w:tcW w:w="992" w:type="dxa"/>
            <w:shd w:val="clear" w:color="auto" w:fill="auto"/>
          </w:tcPr>
          <w:p w:rsidR="0074722B" w:rsidRPr="00C46B3A" w:rsidRDefault="007B4712">
            <w:pPr>
              <w:tabs>
                <w:tab w:val="right" w:pos="851"/>
              </w:tabs>
              <w:jc w:val="center"/>
            </w:pPr>
            <w:r w:rsidRPr="00C46B3A">
              <w:t xml:space="preserve">Общая, </w:t>
            </w:r>
          </w:p>
          <w:p w:rsidR="0074722B" w:rsidRPr="00C46B3A" w:rsidRDefault="007B4712">
            <w:pPr>
              <w:tabs>
                <w:tab w:val="right" w:pos="851"/>
              </w:tabs>
              <w:jc w:val="center"/>
            </w:pPr>
            <w:r w:rsidRPr="00C46B3A">
              <w:t xml:space="preserve">в </w:t>
            </w:r>
            <w:proofErr w:type="spellStart"/>
            <w:r w:rsidRPr="00C46B3A">
              <w:t>т.ч</w:t>
            </w:r>
            <w:proofErr w:type="spellEnd"/>
            <w:r w:rsidRPr="00C46B3A">
              <w:t>.:</w:t>
            </w:r>
          </w:p>
        </w:tc>
        <w:tc>
          <w:tcPr>
            <w:tcW w:w="1134" w:type="dxa"/>
            <w:shd w:val="clear" w:color="auto" w:fill="auto"/>
          </w:tcPr>
          <w:p w:rsidR="0074722B" w:rsidRPr="00C46B3A" w:rsidRDefault="007B4712">
            <w:pPr>
              <w:tabs>
                <w:tab w:val="right" w:pos="851"/>
              </w:tabs>
              <w:jc w:val="center"/>
            </w:pPr>
            <w:r w:rsidRPr="00C46B3A">
              <w:t>Лекции</w:t>
            </w:r>
          </w:p>
        </w:tc>
        <w:tc>
          <w:tcPr>
            <w:tcW w:w="1418" w:type="dxa"/>
            <w:shd w:val="clear" w:color="auto" w:fill="auto"/>
          </w:tcPr>
          <w:p w:rsidR="0074722B" w:rsidRPr="00C46B3A" w:rsidRDefault="007B4712">
            <w:pPr>
              <w:tabs>
                <w:tab w:val="right" w:pos="851"/>
              </w:tabs>
              <w:jc w:val="center"/>
            </w:pPr>
            <w:r w:rsidRPr="00C46B3A">
              <w:t>Семинары, практические занятия</w:t>
            </w:r>
          </w:p>
          <w:p w:rsidR="0074722B" w:rsidRPr="00C46B3A" w:rsidRDefault="0074722B">
            <w:pPr>
              <w:tabs>
                <w:tab w:val="right" w:pos="851"/>
              </w:tabs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</w:pPr>
          </w:p>
        </w:tc>
        <w:tc>
          <w:tcPr>
            <w:tcW w:w="1843" w:type="dxa"/>
            <w:vMerge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</w:pP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Управление разработкой ПО. Гибкие методологии (</w:t>
            </w:r>
            <w:proofErr w:type="spellStart"/>
            <w:r w:rsidRPr="00C46B3A">
              <w:t>Agile</w:t>
            </w:r>
            <w:proofErr w:type="spellEnd"/>
            <w:r w:rsidRPr="00C46B3A"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 w:rsidP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iCs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  <w:p w:rsidR="0074722B" w:rsidRPr="00C46B3A" w:rsidRDefault="0074722B">
            <w:pPr>
              <w:jc w:val="both"/>
              <w:rPr>
                <w:iCs/>
              </w:rPr>
            </w:pPr>
          </w:p>
          <w:p w:rsidR="0074722B" w:rsidRPr="00C46B3A" w:rsidRDefault="0074722B">
            <w:pPr>
              <w:jc w:val="both"/>
              <w:rPr>
                <w:color w:val="000000"/>
              </w:rPr>
            </w:pPr>
          </w:p>
        </w:tc>
      </w:tr>
      <w:tr w:rsidR="0074722B" w:rsidRPr="00C46B3A" w:rsidTr="00D15232">
        <w:trPr>
          <w:trHeight w:val="1010"/>
        </w:trPr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Формирование требований при разработке ПО.</w:t>
            </w:r>
          </w:p>
          <w:p w:rsidR="0074722B" w:rsidRPr="00C46B3A" w:rsidRDefault="0074722B"/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D15232" w:rsidRDefault="007B4712">
            <w:pPr>
              <w:jc w:val="both"/>
              <w:rPr>
                <w:iCs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D15232">
        <w:trPr>
          <w:trHeight w:val="1186"/>
        </w:trPr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Управление разработкой ПО. Проектное управление.</w:t>
            </w:r>
          </w:p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D15232" w:rsidRDefault="007B4712">
            <w:pPr>
              <w:jc w:val="both"/>
              <w:rPr>
                <w:iCs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Масштабирование управления разработкой ПО.</w:t>
            </w:r>
          </w:p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2039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 w:rsidP="002039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039F8">
              <w:rPr>
                <w:color w:val="00000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D15232" w:rsidP="00D1523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Тестирование ПО.</w:t>
            </w:r>
          </w:p>
          <w:p w:rsidR="0074722B" w:rsidRPr="00C46B3A" w:rsidRDefault="0074722B"/>
          <w:p w:rsidR="0074722B" w:rsidRPr="00C46B3A" w:rsidRDefault="0074722B"/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 w:rsidP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Сопровождение ПО.</w:t>
            </w:r>
          </w:p>
          <w:p w:rsidR="0074722B" w:rsidRPr="00C46B3A" w:rsidRDefault="0074722B"/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 w:rsidP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Методология D</w:t>
            </w:r>
            <w:proofErr w:type="spellStart"/>
            <w:r w:rsidRPr="00C46B3A">
              <w:rPr>
                <w:lang w:val="en-US"/>
              </w:rPr>
              <w:t>evOps</w:t>
            </w:r>
            <w:proofErr w:type="spellEnd"/>
            <w:r w:rsidRPr="00C46B3A">
              <w:t xml:space="preserve"> и ее расширения</w:t>
            </w:r>
          </w:p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Управление качеством производства ПО.</w:t>
            </w:r>
          </w:p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 w:rsidP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 xml:space="preserve">Основные идеи современной </w:t>
            </w:r>
            <w:r w:rsidRPr="00C46B3A">
              <w:lastRenderedPageBreak/>
              <w:t>программной инженерии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 w:rsidP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 xml:space="preserve">Устный опрос, проверка </w:t>
            </w:r>
            <w:r w:rsidRPr="00C46B3A">
              <w:rPr>
                <w:iCs/>
              </w:rPr>
              <w:lastRenderedPageBreak/>
              <w:t>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lastRenderedPageBreak/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Бизнес архитектура и техническая архитектура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 w:rsidP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Современные варианты распределенных приложений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AC3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AC3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Атрибуты качества и сценарии атрибутов качества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</w:pPr>
            <w:r w:rsidRPr="00C46B3A">
              <w:rPr>
                <w:iCs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Паттерны проектирования</w:t>
            </w:r>
          </w:p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 w:rsidP="00AC3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C3F1B">
              <w:rPr>
                <w:color w:val="00000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AC3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  <w:rPr>
                <w:iCs/>
              </w:rPr>
            </w:pPr>
            <w:r w:rsidRPr="00C46B3A">
              <w:rPr>
                <w:iCs/>
              </w:rPr>
              <w:t>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proofErr w:type="spellStart"/>
            <w:r w:rsidRPr="00C46B3A">
              <w:t>Рефакторинг</w:t>
            </w:r>
            <w:proofErr w:type="spellEnd"/>
          </w:p>
          <w:p w:rsidR="0074722B" w:rsidRPr="00C46B3A" w:rsidRDefault="0074722B"/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C46B3A" w:rsidP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  <w:rPr>
                <w:iCs/>
              </w:rPr>
            </w:pPr>
            <w:r w:rsidRPr="00C46B3A">
              <w:rPr>
                <w:iCs/>
              </w:rPr>
              <w:t>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Мониторинг</w:t>
            </w:r>
          </w:p>
          <w:p w:rsidR="0074722B" w:rsidRPr="00C46B3A" w:rsidRDefault="0074722B"/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AC3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AC3F1B" w:rsidP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  <w:vAlign w:val="center"/>
          </w:tcPr>
          <w:p w:rsidR="0074722B" w:rsidRPr="00C46B3A" w:rsidRDefault="007B4712">
            <w:pPr>
              <w:tabs>
                <w:tab w:val="right" w:pos="851"/>
              </w:tabs>
              <w:rPr>
                <w:iCs/>
              </w:rPr>
            </w:pPr>
            <w:r w:rsidRPr="00C46B3A">
              <w:rPr>
                <w:iCs/>
              </w:rPr>
              <w:t>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Метрики программного кода</w:t>
            </w:r>
          </w:p>
          <w:p w:rsidR="0074722B" w:rsidRPr="00C46B3A" w:rsidRDefault="0074722B"/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AC3F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C46B3A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Pr="00C46B3A" w:rsidRDefault="00AC3F1B" w:rsidP="00C46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jc w:val="both"/>
              <w:rPr>
                <w:color w:val="000000"/>
              </w:rPr>
            </w:pPr>
            <w:r w:rsidRPr="00C46B3A">
              <w:rPr>
                <w:iCs/>
              </w:rPr>
              <w:t>Устный опрос, проверка практических заданий</w:t>
            </w:r>
          </w:p>
        </w:tc>
      </w:tr>
      <w:tr w:rsidR="0074722B" w:rsidRPr="00C46B3A" w:rsidTr="00882C61">
        <w:tc>
          <w:tcPr>
            <w:tcW w:w="568" w:type="dxa"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722B" w:rsidRPr="00C46B3A" w:rsidRDefault="007B4712">
            <w:pPr>
              <w:rPr>
                <w:color w:val="000000"/>
              </w:rPr>
            </w:pPr>
            <w:r w:rsidRPr="00C46B3A">
              <w:rPr>
                <w:color w:val="000000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288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  <w:lang w:val="en-US"/>
              </w:rPr>
            </w:pPr>
            <w:r w:rsidRPr="00C46B3A">
              <w:rPr>
                <w:color w:val="000000"/>
                <w:lang w:val="en-US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2C61" w:rsidRPr="00C46B3A" w:rsidRDefault="007B4712" w:rsidP="00AC3F1B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220</w:t>
            </w:r>
          </w:p>
        </w:tc>
        <w:tc>
          <w:tcPr>
            <w:tcW w:w="1843" w:type="dxa"/>
            <w:shd w:val="clear" w:color="auto" w:fill="auto"/>
          </w:tcPr>
          <w:p w:rsidR="0074722B" w:rsidRPr="00C46B3A" w:rsidRDefault="007B4712">
            <w:pPr>
              <w:rPr>
                <w:color w:val="000000"/>
              </w:rPr>
            </w:pPr>
            <w:r w:rsidRPr="00C46B3A">
              <w:rPr>
                <w:color w:val="000000"/>
              </w:rPr>
              <w:t xml:space="preserve">Согласно учебному плану: контрольная работа </w:t>
            </w:r>
          </w:p>
        </w:tc>
      </w:tr>
      <w:tr w:rsidR="0074722B">
        <w:tc>
          <w:tcPr>
            <w:tcW w:w="568" w:type="dxa"/>
            <w:shd w:val="clear" w:color="auto" w:fill="auto"/>
          </w:tcPr>
          <w:p w:rsidR="0074722B" w:rsidRPr="00C46B3A" w:rsidRDefault="0074722B">
            <w:pPr>
              <w:tabs>
                <w:tab w:val="right" w:pos="851"/>
              </w:tabs>
            </w:pPr>
          </w:p>
        </w:tc>
        <w:tc>
          <w:tcPr>
            <w:tcW w:w="2126" w:type="dxa"/>
            <w:shd w:val="clear" w:color="auto" w:fill="auto"/>
          </w:tcPr>
          <w:p w:rsidR="0074722B" w:rsidRPr="00C46B3A" w:rsidRDefault="007B4712">
            <w:pPr>
              <w:rPr>
                <w:color w:val="000000"/>
              </w:rPr>
            </w:pPr>
            <w:r w:rsidRPr="00C46B3A">
              <w:rPr>
                <w:color w:val="000000"/>
              </w:rPr>
              <w:t>Итого 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22B" w:rsidRPr="00C46B3A" w:rsidRDefault="0074722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22B" w:rsidRPr="00C46B3A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722B" w:rsidRDefault="007B4712">
            <w:pPr>
              <w:jc w:val="center"/>
              <w:rPr>
                <w:color w:val="000000"/>
              </w:rPr>
            </w:pPr>
            <w:r w:rsidRPr="00C46B3A">
              <w:rPr>
                <w:color w:val="000000"/>
              </w:rPr>
              <w:t>76</w:t>
            </w:r>
          </w:p>
        </w:tc>
        <w:tc>
          <w:tcPr>
            <w:tcW w:w="1843" w:type="dxa"/>
            <w:shd w:val="clear" w:color="auto" w:fill="auto"/>
          </w:tcPr>
          <w:p w:rsidR="0074722B" w:rsidRDefault="0074722B">
            <w:pPr>
              <w:rPr>
                <w:strike/>
                <w:color w:val="000000"/>
              </w:rPr>
            </w:pPr>
          </w:p>
        </w:tc>
      </w:tr>
    </w:tbl>
    <w:p w:rsidR="00882C61" w:rsidRDefault="00882C61" w:rsidP="00882C61">
      <w:pPr>
        <w:pStyle w:val="1"/>
        <w:ind w:left="0" w:firstLine="0"/>
      </w:pPr>
    </w:p>
    <w:p w:rsidR="00882C61" w:rsidRDefault="00882C61">
      <w:pPr>
        <w:rPr>
          <w:b/>
          <w:color w:val="1E1E1E"/>
          <w:sz w:val="28"/>
          <w:szCs w:val="28"/>
        </w:rPr>
      </w:pPr>
      <w:r>
        <w:br w:type="page"/>
      </w:r>
    </w:p>
    <w:p w:rsidR="0074722B" w:rsidRPr="00882C61" w:rsidRDefault="007B4712" w:rsidP="00882C61">
      <w:pPr>
        <w:pStyle w:val="1"/>
        <w:ind w:left="0" w:firstLine="0"/>
        <w:rPr>
          <w:color w:val="FF0000"/>
        </w:rPr>
      </w:pPr>
      <w:r>
        <w:lastRenderedPageBreak/>
        <w:t>5.3. Содержание семинаров, практических занятий</w:t>
      </w:r>
      <w:bookmarkEnd w:id="7"/>
      <w:r w:rsidR="00882C61" w:rsidRPr="00882C61">
        <w:t xml:space="preserve"> </w:t>
      </w:r>
    </w:p>
    <w:tbl>
      <w:tblPr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4679"/>
        <w:gridCol w:w="2613"/>
      </w:tblGrid>
      <w:tr w:rsidR="0074722B">
        <w:trPr>
          <w:cantSplit/>
          <w:trHeight w:val="20"/>
          <w:jc w:val="center"/>
        </w:trPr>
        <w:tc>
          <w:tcPr>
            <w:tcW w:w="2904" w:type="dxa"/>
          </w:tcPr>
          <w:p w:rsidR="0074722B" w:rsidRDefault="007B4712">
            <w:pPr>
              <w:jc w:val="center"/>
              <w:rPr>
                <w:b/>
              </w:rPr>
            </w:pPr>
            <w:bookmarkStart w:id="8" w:name="_Toc24821196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13" w:type="dxa"/>
          </w:tcPr>
          <w:p w:rsidR="0074722B" w:rsidRDefault="007B4712">
            <w:pPr>
              <w:pStyle w:val="afc"/>
              <w:spacing w:before="0"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Управление разработкой ПО. Гибкие методологии (</w:t>
            </w:r>
            <w:proofErr w:type="spellStart"/>
            <w:r w:rsidRPr="00C46B3A">
              <w:t>Agile</w:t>
            </w:r>
            <w:proofErr w:type="spellEnd"/>
            <w:r w:rsidRPr="00C46B3A">
              <w:t>)</w:t>
            </w:r>
          </w:p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</w:pPr>
            <w:r>
              <w:t xml:space="preserve">Формирование команд (принципы, методика). Инструменты </w:t>
            </w:r>
            <w:proofErr w:type="spellStart"/>
            <w:r>
              <w:t>коллаборации</w:t>
            </w:r>
            <w:proofErr w:type="spellEnd"/>
            <w:r>
              <w:t xml:space="preserve"> в командах. Практики взаимодействия</w:t>
            </w:r>
          </w:p>
          <w:p w:rsidR="00BA55A7" w:rsidRPr="00AC775D" w:rsidRDefault="00AC775D" w:rsidP="00AC775D">
            <w:pPr>
              <w:keepNext/>
              <w:rPr>
                <w:b/>
                <w:lang w:val="en-US"/>
              </w:rPr>
            </w:pPr>
            <w:r>
              <w:rPr>
                <w:b/>
              </w:rPr>
              <w:t>Рекомендуемые источники: 8.</w:t>
            </w:r>
            <w:r>
              <w:rPr>
                <w:b/>
                <w:lang w:val="en-US"/>
              </w:rPr>
              <w:t>1</w:t>
            </w:r>
          </w:p>
        </w:tc>
        <w:tc>
          <w:tcPr>
            <w:tcW w:w="2613" w:type="dxa"/>
          </w:tcPr>
          <w:p w:rsidR="0074722B" w:rsidRDefault="007B4712">
            <w:pPr>
              <w:pStyle w:val="afc"/>
              <w:spacing w:before="0" w:after="0" w:line="240" w:lineRule="auto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На основе реализованного пилота составление сценариев тестирования.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Формирование требований при разработке ПО.</w:t>
            </w:r>
          </w:p>
          <w:p w:rsidR="0074722B" w:rsidRPr="00C46B3A" w:rsidRDefault="0074722B"/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contextualSpacing/>
            </w:pPr>
            <w:r>
              <w:t xml:space="preserve">Сбор требований различными способами. Формирование итоговых требований. </w:t>
            </w:r>
          </w:p>
          <w:p w:rsidR="0074722B" w:rsidRPr="00BA55A7" w:rsidRDefault="007B4712" w:rsidP="00AC775D">
            <w:pPr>
              <w:keepNext/>
              <w:rPr>
                <w:b/>
              </w:rPr>
            </w:pPr>
            <w:r w:rsidRPr="00BA55A7">
              <w:rPr>
                <w:b/>
              </w:rPr>
              <w:t xml:space="preserve">Рекомендуемые источники: </w:t>
            </w:r>
            <w:r w:rsidR="00BA55A7">
              <w:rPr>
                <w:b/>
              </w:rPr>
              <w:t>8.1</w:t>
            </w:r>
          </w:p>
        </w:tc>
        <w:tc>
          <w:tcPr>
            <w:tcW w:w="2613" w:type="dxa"/>
          </w:tcPr>
          <w:p w:rsidR="0074722B" w:rsidRDefault="007B4712">
            <w:pPr>
              <w:pStyle w:val="afc"/>
              <w:spacing w:before="0" w:after="0" w:line="24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Групповая работа. Формирование итоговых требований, соответствующих критериям качества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Управление разработкой ПО. Проектное управление.</w:t>
            </w:r>
          </w:p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>Типы проектных офисов. Основы организации работ</w:t>
            </w:r>
          </w:p>
          <w:p w:rsidR="00BA55A7" w:rsidRPr="00BA55A7" w:rsidRDefault="00BA55A7" w:rsidP="00AC775D">
            <w:pPr>
              <w:keepNext/>
              <w:rPr>
                <w:bCs/>
              </w:rPr>
            </w:pPr>
            <w:r w:rsidRPr="00BA55A7">
              <w:rPr>
                <w:b/>
              </w:rPr>
              <w:t>Рекомендуемые источники: 8.1</w:t>
            </w:r>
          </w:p>
        </w:tc>
        <w:tc>
          <w:tcPr>
            <w:tcW w:w="2613" w:type="dxa"/>
          </w:tcPr>
          <w:p w:rsidR="0074722B" w:rsidRDefault="007B4712">
            <w:pPr>
              <w:pStyle w:val="afc"/>
              <w:spacing w:before="0" w:after="0" w:line="24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Устный опрос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Масштабирование управления разработкой ПО.</w:t>
            </w:r>
          </w:p>
          <w:p w:rsidR="0074722B" w:rsidRPr="00C46B3A" w:rsidRDefault="0074722B"/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 xml:space="preserve">Походы к масштабированию – портфели проектов (проектный подход) и </w:t>
            </w:r>
            <w:r>
              <w:rPr>
                <w:bCs/>
                <w:lang w:val="en-US"/>
              </w:rPr>
              <w:t>SAFE</w:t>
            </w:r>
            <w:r>
              <w:rPr>
                <w:bCs/>
              </w:rPr>
              <w:t xml:space="preserve"> (гибкий подход)</w:t>
            </w:r>
          </w:p>
          <w:p w:rsidR="00BA55A7" w:rsidRDefault="00BA55A7" w:rsidP="00AC775D">
            <w:pPr>
              <w:keepNext/>
              <w:rPr>
                <w:bCs/>
              </w:rPr>
            </w:pPr>
            <w:r w:rsidRPr="00BA55A7">
              <w:rPr>
                <w:b/>
              </w:rPr>
              <w:t>Рекомендуемые источники: 8.1</w:t>
            </w:r>
          </w:p>
        </w:tc>
        <w:tc>
          <w:tcPr>
            <w:tcW w:w="2613" w:type="dxa"/>
          </w:tcPr>
          <w:p w:rsidR="0074722B" w:rsidRDefault="007B4712">
            <w:pPr>
              <w:pStyle w:val="afc"/>
              <w:spacing w:before="0" w:after="0" w:line="240" w:lineRule="auto"/>
              <w:jc w:val="left"/>
              <w:rPr>
                <w:b/>
                <w:sz w:val="24"/>
              </w:rPr>
            </w:pPr>
            <w:r>
              <w:rPr>
                <w:bCs/>
                <w:sz w:val="24"/>
              </w:rPr>
              <w:t>Устный опрос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Тестирование ПО.</w:t>
            </w:r>
          </w:p>
          <w:p w:rsidR="0074722B" w:rsidRPr="00C46B3A" w:rsidRDefault="0074722B"/>
          <w:p w:rsidR="0074722B" w:rsidRPr="00C46B3A" w:rsidRDefault="0074722B"/>
          <w:p w:rsidR="0074722B" w:rsidRPr="00C46B3A" w:rsidRDefault="0074722B"/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Pr="000C4115" w:rsidRDefault="007B4712">
            <w:pPr>
              <w:keepNext/>
            </w:pPr>
            <w:r>
              <w:t xml:space="preserve">Формирование сценариев ручного тестирования на основе </w:t>
            </w:r>
            <w:r>
              <w:rPr>
                <w:lang w:val="en-US"/>
              </w:rPr>
              <w:t>User</w:t>
            </w:r>
            <w:r>
              <w:t xml:space="preserve"> </w:t>
            </w:r>
            <w:r>
              <w:rPr>
                <w:lang w:val="en-US"/>
              </w:rPr>
              <w:t>Stories</w:t>
            </w:r>
          </w:p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 xml:space="preserve">Формирование списка дефектов по результатам тестирования. </w:t>
            </w:r>
          </w:p>
          <w:p w:rsidR="0074722B" w:rsidRPr="00BA55A7" w:rsidRDefault="007B4712" w:rsidP="00AC775D">
            <w:pPr>
              <w:keepNext/>
              <w:rPr>
                <w:b/>
                <w:lang w:val="en-US"/>
              </w:rPr>
            </w:pPr>
            <w:proofErr w:type="spellStart"/>
            <w:r w:rsidRPr="00BA55A7">
              <w:rPr>
                <w:b/>
                <w:bCs/>
                <w:lang w:val="en-US"/>
              </w:rPr>
              <w:t>Рекомендуемые</w:t>
            </w:r>
            <w:proofErr w:type="spellEnd"/>
            <w:r w:rsidRPr="00BA55A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A55A7">
              <w:rPr>
                <w:b/>
                <w:bCs/>
                <w:lang w:val="en-US"/>
              </w:rPr>
              <w:t>источники</w:t>
            </w:r>
            <w:proofErr w:type="spellEnd"/>
            <w:r w:rsidRPr="00BA55A7">
              <w:rPr>
                <w:b/>
                <w:bCs/>
                <w:lang w:val="en-US"/>
              </w:rPr>
              <w:t xml:space="preserve">: </w:t>
            </w:r>
            <w:r w:rsidR="00BA55A7">
              <w:rPr>
                <w:b/>
              </w:rPr>
              <w:t>8.1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На основе реализованного пилота составление сценариев тестирования.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Сопровождение ПО.</w:t>
            </w:r>
          </w:p>
          <w:p w:rsidR="0074722B" w:rsidRPr="00C46B3A" w:rsidRDefault="0074722B"/>
          <w:p w:rsidR="0074722B" w:rsidRPr="00C46B3A" w:rsidRDefault="0074722B"/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pStyle w:val="afb"/>
              <w:ind w:left="0"/>
            </w:pPr>
            <w:r>
              <w:t xml:space="preserve">Составление </w:t>
            </w:r>
            <w:r>
              <w:rPr>
                <w:lang w:val="en-US"/>
              </w:rPr>
              <w:t>SLA</w:t>
            </w:r>
            <w:r>
              <w:t xml:space="preserve">. </w:t>
            </w:r>
          </w:p>
          <w:p w:rsidR="0074722B" w:rsidRPr="00BA55A7" w:rsidRDefault="007B4712" w:rsidP="00AC775D">
            <w:pPr>
              <w:keepNext/>
              <w:rPr>
                <w:b/>
              </w:rPr>
            </w:pPr>
            <w:r w:rsidRPr="00BA55A7">
              <w:rPr>
                <w:b/>
              </w:rPr>
              <w:t xml:space="preserve">Рекомендуемые источники: </w:t>
            </w:r>
            <w:r w:rsidR="00BA55A7">
              <w:rPr>
                <w:b/>
              </w:rPr>
              <w:t>8.1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базового </w:t>
            </w:r>
            <w:r>
              <w:rPr>
                <w:sz w:val="24"/>
                <w:lang w:val="en-US"/>
              </w:rPr>
              <w:t>SLA</w:t>
            </w:r>
            <w:r>
              <w:rPr>
                <w:sz w:val="24"/>
              </w:rPr>
              <w:t xml:space="preserve"> на разработанное ПО.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Методология D</w:t>
            </w:r>
            <w:proofErr w:type="spellStart"/>
            <w:r w:rsidRPr="00C46B3A">
              <w:rPr>
                <w:lang w:val="en-US"/>
              </w:rPr>
              <w:t>evOps</w:t>
            </w:r>
            <w:proofErr w:type="spellEnd"/>
            <w:r w:rsidRPr="00C46B3A">
              <w:t xml:space="preserve"> и ее расширения</w:t>
            </w:r>
          </w:p>
          <w:p w:rsidR="0074722B" w:rsidRPr="00C46B3A" w:rsidRDefault="0074722B"/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>Настройка конвейеров поставки (</w:t>
            </w:r>
            <w:r>
              <w:rPr>
                <w:bCs/>
                <w:lang w:val="en-US"/>
              </w:rPr>
              <w:t>ci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cd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pipelines</w:t>
            </w:r>
            <w:r>
              <w:rPr>
                <w:bCs/>
              </w:rPr>
              <w:t>). Используемые инструменты, типовые стадии для построения конвейера</w:t>
            </w:r>
          </w:p>
          <w:p w:rsidR="00BA55A7" w:rsidRDefault="00BA55A7" w:rsidP="00AC775D">
            <w:pPr>
              <w:keepNext/>
              <w:rPr>
                <w:bCs/>
              </w:rPr>
            </w:pPr>
            <w:r>
              <w:rPr>
                <w:b/>
              </w:rPr>
              <w:t xml:space="preserve">Рекомендуемые источники: </w:t>
            </w:r>
            <w:r w:rsidRPr="00BA55A7">
              <w:rPr>
                <w:b/>
              </w:rPr>
              <w:t>8.</w:t>
            </w:r>
            <w:r>
              <w:rPr>
                <w:b/>
                <w:lang w:val="en-US"/>
              </w:rPr>
              <w:t>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Групповая работа. Разработка регламента поставки применительно к конкретному проекту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Управление качеством производства ПО.</w:t>
            </w:r>
          </w:p>
          <w:p w:rsidR="0074722B" w:rsidRPr="00C46B3A" w:rsidRDefault="0074722B"/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 xml:space="preserve">Работа с регламентными документами, проработка стратегии обеспечения качества программного продукта </w:t>
            </w:r>
          </w:p>
          <w:p w:rsidR="00BA55A7" w:rsidRPr="00AC775D" w:rsidRDefault="00BA55A7" w:rsidP="00AC775D">
            <w:pPr>
              <w:keepNext/>
              <w:rPr>
                <w:bCs/>
                <w:lang w:val="en-US"/>
              </w:rPr>
            </w:pPr>
            <w:r w:rsidRPr="00BA55A7">
              <w:rPr>
                <w:b/>
              </w:rPr>
              <w:t>Рекомендуемые источники: 8.</w:t>
            </w:r>
            <w:r w:rsidR="00AC775D">
              <w:rPr>
                <w:b/>
                <w:lang w:val="en-US"/>
              </w:rPr>
              <w:t>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Работа над проектом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Основные идеи современной программной инженерии</w:t>
            </w:r>
          </w:p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>Отличительные особенности программной инженерии от производственной. Современные подходы к управлению сложностью и к работе с меняющимися требованиями</w:t>
            </w:r>
          </w:p>
          <w:p w:rsidR="00BA55A7" w:rsidRDefault="00BA55A7" w:rsidP="00AC775D">
            <w:pPr>
              <w:keepNext/>
              <w:rPr>
                <w:bCs/>
              </w:rPr>
            </w:pPr>
            <w:r w:rsidRPr="00BA55A7">
              <w:rPr>
                <w:b/>
              </w:rPr>
              <w:t xml:space="preserve">Рекомендуемые источники: </w:t>
            </w:r>
            <w:r>
              <w:rPr>
                <w:b/>
              </w:rPr>
              <w:t>8.1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Дополнительное обсуждение материала лекции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lastRenderedPageBreak/>
              <w:t>Бизнес архитектура и техническая архитектура</w:t>
            </w:r>
          </w:p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</w:pPr>
            <w:r>
              <w:t>Работа с требованиями для выработки проектных решений. Выявление и формализация нефункциональных требований, определяющих качество системы. Планирование взаимодействия с заинтересованными лицами на стадии реализации проекта</w:t>
            </w:r>
          </w:p>
          <w:p w:rsidR="00BA55A7" w:rsidRPr="00303EC3" w:rsidRDefault="00BA55A7" w:rsidP="00AC775D">
            <w:pPr>
              <w:keepNext/>
              <w:rPr>
                <w:b/>
              </w:rPr>
            </w:pPr>
            <w:r w:rsidRPr="00BA55A7">
              <w:rPr>
                <w:b/>
              </w:rPr>
              <w:t>Рекомендуемые источники: 8</w:t>
            </w:r>
            <w:r w:rsidR="00AC775D" w:rsidRPr="00303EC3">
              <w:rPr>
                <w:b/>
              </w:rPr>
              <w:t>.1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Работа в команде. Фиксация списков заинтересованных лиц, диаграммы заинтересованность-влияние, планы коммуникаций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Современные варианты распределенных приложений</w:t>
            </w:r>
          </w:p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 xml:space="preserve">Контейнеризация приложений как универсальный подход для развертывания приложений. </w:t>
            </w:r>
            <w:r>
              <w:rPr>
                <w:bCs/>
                <w:lang w:val="en-US"/>
              </w:rPr>
              <w:t xml:space="preserve">Docker </w:t>
            </w:r>
            <w:r>
              <w:rPr>
                <w:bCs/>
              </w:rPr>
              <w:t xml:space="preserve">и </w:t>
            </w:r>
            <w:r>
              <w:rPr>
                <w:bCs/>
                <w:lang w:val="en-US"/>
              </w:rPr>
              <w:t xml:space="preserve">Kubernetes </w:t>
            </w:r>
            <w:r>
              <w:rPr>
                <w:bCs/>
              </w:rPr>
              <w:t>как примеры промышленной реализации</w:t>
            </w:r>
          </w:p>
          <w:p w:rsidR="00BA55A7" w:rsidRDefault="00BA55A7" w:rsidP="00AC775D">
            <w:pPr>
              <w:keepNext/>
              <w:rPr>
                <w:bCs/>
              </w:rPr>
            </w:pPr>
            <w:r w:rsidRPr="00BA55A7">
              <w:rPr>
                <w:b/>
              </w:rPr>
              <w:t xml:space="preserve">Рекомендуемые источники: </w:t>
            </w:r>
            <w:r>
              <w:rPr>
                <w:b/>
              </w:rPr>
              <w:t>8.1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Работа с проектом. Упаковка приложения в контейнеры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pPr>
              <w:rPr>
                <w:b/>
              </w:rPr>
            </w:pPr>
            <w:r w:rsidRPr="00C46B3A">
              <w:t>Атрибуты качества и сценарии атрибутов качества</w:t>
            </w: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>Атрибуты качества как средство формализации нефункциональных требований. Принципы формирования</w:t>
            </w:r>
            <w:r>
              <w:rPr>
                <w:bCs/>
                <w:lang w:val="en-US"/>
              </w:rPr>
              <w:t xml:space="preserve">, </w:t>
            </w:r>
            <w:r>
              <w:rPr>
                <w:bCs/>
              </w:rPr>
              <w:t>стратегии обеспечения</w:t>
            </w:r>
          </w:p>
          <w:p w:rsidR="00BA55A7" w:rsidRPr="00AC775D" w:rsidRDefault="00BA55A7" w:rsidP="00AC775D">
            <w:pPr>
              <w:keepNext/>
              <w:rPr>
                <w:bCs/>
                <w:lang w:val="en-US"/>
              </w:rPr>
            </w:pPr>
            <w:r>
              <w:rPr>
                <w:b/>
              </w:rPr>
              <w:t>Рекомендуемые источники: 8.</w:t>
            </w:r>
            <w:r w:rsidR="00AC775D">
              <w:rPr>
                <w:b/>
                <w:lang w:val="en-US"/>
              </w:rPr>
              <w:t>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Командная работа. Создание карт атрибутов качества для проекта 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Паттерны проектирования</w:t>
            </w:r>
          </w:p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>Паттерны как решение для стандартных проблем разработки ПО. Практика применения</w:t>
            </w:r>
          </w:p>
          <w:p w:rsidR="00BA55A7" w:rsidRPr="00AC775D" w:rsidRDefault="00BA55A7" w:rsidP="00AC775D">
            <w:pPr>
              <w:keepNext/>
              <w:rPr>
                <w:bCs/>
                <w:lang w:val="en-US"/>
              </w:rPr>
            </w:pPr>
            <w:r>
              <w:rPr>
                <w:b/>
              </w:rPr>
              <w:t>Рекомендуемые источники: 8.</w:t>
            </w:r>
            <w:r w:rsidR="00AC775D">
              <w:rPr>
                <w:b/>
                <w:lang w:val="en-US"/>
              </w:rPr>
              <w:t>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Командная работа (паттерны в коде проекта) 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proofErr w:type="spellStart"/>
            <w:r w:rsidRPr="00C46B3A">
              <w:t>Рефакторинг</w:t>
            </w:r>
            <w:proofErr w:type="spellEnd"/>
          </w:p>
          <w:p w:rsidR="0074722B" w:rsidRPr="00C46B3A" w:rsidRDefault="0074722B"/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proofErr w:type="spellStart"/>
            <w:r>
              <w:rPr>
                <w:bCs/>
              </w:rPr>
              <w:t>Рефакторинг</w:t>
            </w:r>
            <w:proofErr w:type="spellEnd"/>
            <w:r>
              <w:rPr>
                <w:bCs/>
              </w:rPr>
              <w:t xml:space="preserve"> приложений как инструмент повышения качества. Инструменты и принципы</w:t>
            </w:r>
          </w:p>
          <w:p w:rsidR="00BA55A7" w:rsidRPr="00303EC3" w:rsidRDefault="00BA55A7" w:rsidP="00AC775D">
            <w:pPr>
              <w:keepNext/>
              <w:rPr>
                <w:bCs/>
              </w:rPr>
            </w:pPr>
            <w:r>
              <w:rPr>
                <w:b/>
              </w:rPr>
              <w:t>Рекомендуемые источники: 8.1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/>
                <w:sz w:val="24"/>
              </w:rPr>
            </w:pPr>
            <w:r>
              <w:rPr>
                <w:bCs/>
                <w:sz w:val="24"/>
              </w:rPr>
              <w:t>Командная работа (</w:t>
            </w:r>
            <w:proofErr w:type="spellStart"/>
            <w:r>
              <w:rPr>
                <w:bCs/>
                <w:sz w:val="24"/>
              </w:rPr>
              <w:t>рефакторнг</w:t>
            </w:r>
            <w:proofErr w:type="spellEnd"/>
            <w:r>
              <w:rPr>
                <w:bCs/>
                <w:sz w:val="24"/>
              </w:rPr>
              <w:t xml:space="preserve"> кода проекта) 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Мониторинг</w:t>
            </w:r>
          </w:p>
          <w:p w:rsidR="0074722B" w:rsidRPr="00C46B3A" w:rsidRDefault="0074722B"/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>Инструменты мониторинга. Обеспечение качества на стадии эксплуатации программного комплекса</w:t>
            </w:r>
          </w:p>
          <w:p w:rsidR="00BA55A7" w:rsidRDefault="00BA55A7" w:rsidP="00AC775D">
            <w:pPr>
              <w:keepNext/>
              <w:rPr>
                <w:bCs/>
              </w:rPr>
            </w:pPr>
            <w:r>
              <w:rPr>
                <w:b/>
              </w:rPr>
              <w:t>Рекомендуемые источники: 8.1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Работа с проектом. Подключение средств мониторинга</w:t>
            </w:r>
          </w:p>
        </w:tc>
      </w:tr>
      <w:tr w:rsidR="0074722B">
        <w:trPr>
          <w:cantSplit/>
          <w:trHeight w:val="20"/>
          <w:jc w:val="center"/>
        </w:trPr>
        <w:tc>
          <w:tcPr>
            <w:tcW w:w="290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Метрики программного кода</w:t>
            </w:r>
          </w:p>
          <w:p w:rsidR="0074722B" w:rsidRPr="00C46B3A" w:rsidRDefault="0074722B">
            <w:pPr>
              <w:jc w:val="center"/>
              <w:rPr>
                <w:b/>
              </w:rPr>
            </w:pPr>
          </w:p>
        </w:tc>
        <w:tc>
          <w:tcPr>
            <w:tcW w:w="4679" w:type="dxa"/>
            <w:shd w:val="clear" w:color="auto" w:fill="FFFFFF" w:themeFill="background1"/>
          </w:tcPr>
          <w:p w:rsidR="0074722B" w:rsidRDefault="007B4712">
            <w:pPr>
              <w:keepNext/>
              <w:rPr>
                <w:bCs/>
              </w:rPr>
            </w:pPr>
            <w:r>
              <w:rPr>
                <w:bCs/>
              </w:rPr>
              <w:t>Работа с метриками для обеспечения стабильного качества проекта</w:t>
            </w:r>
          </w:p>
          <w:p w:rsidR="00BA55A7" w:rsidRDefault="00BA55A7" w:rsidP="00AC775D">
            <w:pPr>
              <w:keepNext/>
              <w:rPr>
                <w:bCs/>
              </w:rPr>
            </w:pPr>
            <w:r>
              <w:rPr>
                <w:b/>
              </w:rPr>
              <w:t>Рекомендуемые источники: 8.1</w:t>
            </w:r>
          </w:p>
        </w:tc>
        <w:tc>
          <w:tcPr>
            <w:tcW w:w="2613" w:type="dxa"/>
          </w:tcPr>
          <w:p w:rsidR="0074722B" w:rsidRDefault="007B4712" w:rsidP="00D15232">
            <w:pPr>
              <w:pStyle w:val="afc"/>
              <w:spacing w:before="0" w:after="0" w:line="240" w:lineRule="auto"/>
              <w:jc w:val="both"/>
              <w:rPr>
                <w:b/>
                <w:sz w:val="24"/>
              </w:rPr>
            </w:pPr>
            <w:r>
              <w:rPr>
                <w:bCs/>
                <w:sz w:val="24"/>
              </w:rPr>
              <w:t>Работа с проектом. Подключение инструментов для расчета метрик в конвейер сборки приложения</w:t>
            </w:r>
          </w:p>
        </w:tc>
      </w:tr>
    </w:tbl>
    <w:p w:rsidR="0074722B" w:rsidRDefault="0074722B"/>
    <w:p w:rsidR="0074722B" w:rsidRDefault="007B4712" w:rsidP="00931644">
      <w:pPr>
        <w:pStyle w:val="1"/>
        <w:spacing w:line="360" w:lineRule="auto"/>
      </w:pPr>
      <w:r>
        <w:rPr>
          <w:rStyle w:val="10"/>
          <w:b/>
        </w:rPr>
        <w:t>6. Учебно-методическое обеспечение для самостоятельной работы обучающихся</w:t>
      </w:r>
      <w:r>
        <w:t xml:space="preserve"> по дисциплине</w:t>
      </w:r>
      <w:bookmarkEnd w:id="8"/>
    </w:p>
    <w:p w:rsidR="0074722B" w:rsidRDefault="007B4712" w:rsidP="0093164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74722B" w:rsidRDefault="0074722B">
      <w:pPr>
        <w:rPr>
          <w:szCs w:val="28"/>
        </w:rPr>
      </w:pP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507"/>
        <w:gridCol w:w="3006"/>
      </w:tblGrid>
      <w:tr w:rsidR="0074722B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bookmarkStart w:id="9" w:name="_Toc24821197"/>
            <w:r>
              <w:rPr>
                <w:b/>
                <w:color w:val="000000" w:themeColor="text1"/>
              </w:rPr>
              <w:lastRenderedPageBreak/>
              <w:t>Наименование тем (разделов) дисциплины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Управление разработкой ПО. Гибкие методологии (</w:t>
            </w:r>
            <w:proofErr w:type="spellStart"/>
            <w:r w:rsidRPr="00C46B3A">
              <w:t>Agile</w:t>
            </w:r>
            <w:proofErr w:type="spellEnd"/>
            <w:r w:rsidRPr="00C46B3A">
              <w:t>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Различные методики гибкой разработки – </w:t>
            </w:r>
            <w:r>
              <w:rPr>
                <w:bCs/>
                <w:color w:val="000000" w:themeColor="text1"/>
                <w:lang w:val="en-US"/>
              </w:rPr>
              <w:t>XP</w:t>
            </w:r>
            <w:r>
              <w:rPr>
                <w:bCs/>
                <w:color w:val="000000" w:themeColor="text1"/>
              </w:rPr>
              <w:t xml:space="preserve">, </w:t>
            </w:r>
            <w:r>
              <w:rPr>
                <w:bCs/>
                <w:color w:val="000000" w:themeColor="text1"/>
                <w:lang w:val="en-US"/>
              </w:rPr>
              <w:t>Kanban</w:t>
            </w:r>
            <w:r>
              <w:rPr>
                <w:bCs/>
                <w:color w:val="000000" w:themeColor="text1"/>
              </w:rPr>
              <w:t xml:space="preserve">, </w:t>
            </w:r>
            <w:r>
              <w:rPr>
                <w:bCs/>
                <w:color w:val="000000" w:themeColor="text1"/>
                <w:lang w:val="en-US"/>
              </w:rPr>
              <w:t>Lean</w:t>
            </w:r>
            <w:r>
              <w:rPr>
                <w:bCs/>
                <w:color w:val="000000" w:themeColor="text1"/>
              </w:rPr>
              <w:t xml:space="preserve">, </w:t>
            </w:r>
            <w:r>
              <w:rPr>
                <w:bCs/>
                <w:color w:val="000000" w:themeColor="text1"/>
                <w:lang w:val="en-US"/>
              </w:rPr>
              <w:t>Scrum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 w:rsidP="00C75D9E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Изучение материалов (статьи, стандарты). Изучение литературы 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Формирование требований при разработке ПО.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</w:rPr>
              <w:t>Изучение нормативных документов</w:t>
            </w:r>
            <w:r>
              <w:rPr>
                <w:bCs/>
                <w:color w:val="000000" w:themeColor="text1"/>
                <w:lang w:val="en-US"/>
              </w:rPr>
              <w:t xml:space="preserve"> (</w:t>
            </w:r>
            <w:r>
              <w:rPr>
                <w:bCs/>
                <w:color w:val="000000" w:themeColor="text1"/>
              </w:rPr>
              <w:t>ГОСТы</w:t>
            </w:r>
            <w:r>
              <w:rPr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документации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Управление разработкой ПО. Проектное управление.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</w:rPr>
              <w:t>Изучение нормативных документов по проектному управлению (</w:t>
            </w:r>
            <w:r>
              <w:rPr>
                <w:bCs/>
                <w:color w:val="000000" w:themeColor="text1"/>
                <w:lang w:val="en-US"/>
              </w:rPr>
              <w:t>PMBOOK)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 w:rsidP="00C75D9E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Масштабирование управления разработкой ПО.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Подходы к масштабированию при проектном и гибком подходах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 w:rsidP="00C75D9E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Тестирование ПО.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</w:rPr>
              <w:t>Подход</w:t>
            </w:r>
            <w:r>
              <w:rPr>
                <w:bCs/>
                <w:color w:val="000000" w:themeColor="text1"/>
                <w:lang w:val="en-US"/>
              </w:rPr>
              <w:t xml:space="preserve"> TDD (Test Driven Development)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Сопровождение ПО.</w:t>
            </w:r>
          </w:p>
          <w:p w:rsidR="0074722B" w:rsidRPr="00C46B3A" w:rsidRDefault="0074722B" w:rsidP="00D15232">
            <w:pPr>
              <w:keepNext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Передача в поддержку, работа с изменениями и реорганизация команды проекта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Методология D</w:t>
            </w:r>
            <w:proofErr w:type="spellStart"/>
            <w:r w:rsidRPr="00C46B3A">
              <w:rPr>
                <w:lang w:val="en-US"/>
              </w:rPr>
              <w:t>evOps</w:t>
            </w:r>
            <w:proofErr w:type="spellEnd"/>
            <w:r w:rsidRPr="00C46B3A">
              <w:t xml:space="preserve"> и ее расширения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</w:rPr>
              <w:t xml:space="preserve">Изучение практик </w:t>
            </w:r>
            <w:r>
              <w:rPr>
                <w:bCs/>
                <w:color w:val="000000" w:themeColor="text1"/>
                <w:lang w:val="en-US"/>
              </w:rPr>
              <w:t>DevOps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Управление качеством производства ПО.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Модели зрелости – </w:t>
            </w:r>
            <w:r>
              <w:rPr>
                <w:bCs/>
                <w:color w:val="000000" w:themeColor="text1"/>
                <w:lang w:val="en-US"/>
              </w:rPr>
              <w:t>CMM</w:t>
            </w:r>
            <w:r>
              <w:rPr>
                <w:bCs/>
                <w:color w:val="000000" w:themeColor="text1"/>
              </w:rPr>
              <w:t xml:space="preserve"> и </w:t>
            </w:r>
            <w:r>
              <w:rPr>
                <w:bCs/>
                <w:color w:val="000000" w:themeColor="text1"/>
                <w:lang w:val="en-US"/>
              </w:rPr>
              <w:t>CMMI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 w:rsidP="00C75D9E">
            <w:pPr>
              <w:keepNext/>
              <w:ind w:left="32"/>
              <w:contextualSpacing/>
              <w:rPr>
                <w:b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</w:rPr>
              <w:t xml:space="preserve">Изучение литературы 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Основные идеи современной программной инженерии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Современные подходы к управлению сложностью и неопределенности требований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Бизнес архитектура и техническая архитектура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Основные элементы бизнес-архитектуры применительно к программных продуктам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 w:rsidP="00C75D9E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Современные варианты распределенных приложений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Современные подходы к организации распределенных приложений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материалов (статьи).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C46B3A" w:rsidRDefault="007B4712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 w:rsidRPr="00C46B3A">
              <w:t>Атрибуты качества и сценарии атрибутов качества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Стандартные подходы к формированию сценариев атрибутов качества. Стратегии обеспечения качества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r w:rsidRPr="00C46B3A">
              <w:t>Паттерны проектирования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Работа с паттернами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D15232" w:rsidRDefault="007B4712" w:rsidP="00D15232">
            <w:proofErr w:type="spellStart"/>
            <w:r w:rsidRPr="00C46B3A">
              <w:t>Рефакторинг</w:t>
            </w:r>
            <w:proofErr w:type="spellEnd"/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Рефакторинг</w:t>
            </w:r>
            <w:proofErr w:type="spellEnd"/>
            <w:r>
              <w:rPr>
                <w:bCs/>
                <w:color w:val="000000" w:themeColor="text1"/>
              </w:rPr>
              <w:t xml:space="preserve"> программного кода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литературы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Мониторинг</w:t>
            </w:r>
          </w:p>
          <w:p w:rsidR="0074722B" w:rsidRPr="00C46B3A" w:rsidRDefault="0074722B" w:rsidP="00D15232">
            <w:pPr>
              <w:keepNext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 xml:space="preserve">Open-source </w:t>
            </w:r>
            <w:r>
              <w:rPr>
                <w:bCs/>
                <w:color w:val="000000" w:themeColor="text1"/>
              </w:rPr>
              <w:t>инструменты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</w:rPr>
              <w:t>мониторинга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Zabbix</w:t>
            </w:r>
            <w:proofErr w:type="spellEnd"/>
            <w:r>
              <w:rPr>
                <w:bCs/>
                <w:color w:val="000000" w:themeColor="text1"/>
                <w:lang w:val="en-US"/>
              </w:rPr>
              <w:t xml:space="preserve">,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Elasticsearch</w:t>
            </w:r>
            <w:proofErr w:type="spellEnd"/>
            <w:r>
              <w:rPr>
                <w:bCs/>
                <w:color w:val="000000" w:themeColor="text1"/>
                <w:lang w:val="en-US"/>
              </w:rPr>
              <w:t>, Prometheus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документации</w:t>
            </w:r>
          </w:p>
        </w:tc>
      </w:tr>
      <w:tr w:rsidR="0074722B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74722B" w:rsidRPr="00C46B3A" w:rsidRDefault="007B4712">
            <w:r w:rsidRPr="00C46B3A">
              <w:t>Метрики программного кода</w:t>
            </w:r>
          </w:p>
          <w:p w:rsidR="0074722B" w:rsidRPr="00C46B3A" w:rsidRDefault="0074722B">
            <w:pPr>
              <w:keepNext/>
              <w:ind w:left="32"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ind w:left="32"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Внедрение инструментов сбора метрик в конвейеры сборки и поставки программного кода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22B" w:rsidRDefault="007B4712">
            <w:pPr>
              <w:keepNext/>
              <w:contextualSpacing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Изучение материалов (статьи)</w:t>
            </w:r>
          </w:p>
        </w:tc>
      </w:tr>
    </w:tbl>
    <w:p w:rsidR="00931644" w:rsidRDefault="00931644" w:rsidP="00931644">
      <w:pPr>
        <w:spacing w:after="200" w:line="276" w:lineRule="auto"/>
        <w:rPr>
          <w:b/>
          <w:color w:val="1E1E1E"/>
          <w:sz w:val="28"/>
          <w:szCs w:val="28"/>
        </w:rPr>
      </w:pPr>
    </w:p>
    <w:p w:rsidR="00D15232" w:rsidRDefault="00D15232" w:rsidP="00931644">
      <w:pPr>
        <w:spacing w:after="200" w:line="276" w:lineRule="auto"/>
        <w:rPr>
          <w:b/>
          <w:sz w:val="28"/>
          <w:szCs w:val="28"/>
        </w:rPr>
      </w:pPr>
    </w:p>
    <w:p w:rsidR="00D15232" w:rsidRDefault="00D15232" w:rsidP="00931644">
      <w:pPr>
        <w:spacing w:after="200" w:line="276" w:lineRule="auto"/>
        <w:rPr>
          <w:b/>
          <w:sz w:val="28"/>
          <w:szCs w:val="28"/>
        </w:rPr>
      </w:pPr>
    </w:p>
    <w:p w:rsidR="0074722B" w:rsidRPr="00931644" w:rsidRDefault="007B4712" w:rsidP="00931644">
      <w:pPr>
        <w:spacing w:after="200" w:line="276" w:lineRule="auto"/>
        <w:rPr>
          <w:b/>
          <w:color w:val="1E1E1E"/>
          <w:sz w:val="28"/>
          <w:szCs w:val="28"/>
        </w:rPr>
      </w:pPr>
      <w:r w:rsidRPr="00931644"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9"/>
    </w:p>
    <w:p w:rsidR="0074722B" w:rsidRDefault="007B4712">
      <w:pPr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Примерные задания контрольной работы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Написать 15 требований к веб-сайту заказа билетов в кино. Разделить на функциональные и качественные, дополнительно разделить в соответствии с моделью </w:t>
      </w:r>
      <w:proofErr w:type="spellStart"/>
      <w:r>
        <w:rPr>
          <w:sz w:val="28"/>
          <w:szCs w:val="28"/>
        </w:rPr>
        <w:t>Кано</w:t>
      </w:r>
      <w:proofErr w:type="spellEnd"/>
      <w:r>
        <w:rPr>
          <w:sz w:val="28"/>
          <w:szCs w:val="28"/>
        </w:rPr>
        <w:t>. Требования должны удовлетворять критериям качества.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2.Написать 15 требований к порталу ИТ-поддержки. Разделить на функциональные и качественные, дополнительно разделить в соответствии с моделью </w:t>
      </w:r>
      <w:proofErr w:type="spellStart"/>
      <w:r>
        <w:rPr>
          <w:sz w:val="28"/>
          <w:szCs w:val="28"/>
        </w:rPr>
        <w:t>Кано</w:t>
      </w:r>
      <w:proofErr w:type="spellEnd"/>
      <w:r>
        <w:rPr>
          <w:sz w:val="28"/>
          <w:szCs w:val="28"/>
        </w:rPr>
        <w:t>. Требования должны удовлетворять критериям качества.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3.Составить ER-диаграмму по веб-сайту заказа билетов. Не менее 6 сущностей, общий состав атрибутов не менее 40, связи много ко много не допускаются, минимум один пример связи один к одному.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4.Составить ER-диаграмму по порталу ИТ-поддержки. Не менее 6 сущностей, общий состав атрибутов не менее 40, связи много ко много не допускаются, минимум один пример связи один к одному.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5.Написать 15 пользовательский историй к веб-сайту заказа билетов в кино с указанием критериев приемки и разделением минимум на две роли. 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6.Написать 15 пользовательский историй к порталу ИТ-поддержки с указанием критериев приемки и разделением минимум на две роли. 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Написать 6 сценариев тестирования по веб-сайту заказа билетов с общим количеством шагов не менее 40. Обязательно должны быть использованы методы анализа граничных значений и таблицы альтернатив (сложно).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8.Написать 6 сценариев тестирования к порталу ИТ-поддержки с общим количеством шагов не менее 40. Обязательно должны быть использованы методы анализа граничных значений и таблицы альтернатив (сложно).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9.Написать базовые положения соглашения об уровне обслуживания веб-сайта заказа билетов со стороны внешнего подрядчика. Выделить три уровня приоритета, критерии определения приоритета и временные характеристики. </w:t>
      </w:r>
    </w:p>
    <w:p w:rsidR="0074722B" w:rsidRDefault="007B47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10. Написать базовые положения соглашения об уровне обслуживания портала ИТ-поддержки со стороны внешнего подрядчика. Выделить три уровня приоритета, критерии определения приоритета и временные характеристики.</w:t>
      </w:r>
    </w:p>
    <w:p w:rsidR="0074722B" w:rsidRDefault="007B4712" w:rsidP="00D15232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Примерная тематика курсовой работы</w:t>
      </w:r>
    </w:p>
    <w:p w:rsidR="0074722B" w:rsidRDefault="007B4712" w:rsidP="00D15232">
      <w:pPr>
        <w:pStyle w:val="afb"/>
        <w:numPr>
          <w:ilvl w:val="0"/>
          <w:numId w:val="1"/>
        </w:numPr>
        <w:spacing w:after="160" w:line="360" w:lineRule="auto"/>
        <w:ind w:left="0" w:firstLine="142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Описание проекта разработки программного продукта в соответствии с ГОСТ 34.</w:t>
      </w:r>
    </w:p>
    <w:p w:rsidR="0074722B" w:rsidRDefault="007B4712">
      <w:pPr>
        <w:pStyle w:val="afb"/>
        <w:numPr>
          <w:ilvl w:val="0"/>
          <w:numId w:val="1"/>
        </w:numPr>
        <w:spacing w:after="160"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Разработка стратегии тестирования программного продукта.</w:t>
      </w:r>
    </w:p>
    <w:p w:rsidR="0074722B" w:rsidRDefault="007B4712">
      <w:pPr>
        <w:pStyle w:val="afb"/>
        <w:numPr>
          <w:ilvl w:val="0"/>
          <w:numId w:val="1"/>
        </w:numPr>
        <w:spacing w:after="160"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Разработка пакета документации для передачи в сопровождение.</w:t>
      </w:r>
    </w:p>
    <w:p w:rsidR="00D15232" w:rsidRPr="00D15232" w:rsidRDefault="007B4712" w:rsidP="00D15232">
      <w:pPr>
        <w:pStyle w:val="afb"/>
        <w:numPr>
          <w:ilvl w:val="0"/>
          <w:numId w:val="1"/>
        </w:numPr>
        <w:spacing w:after="160"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Составление набора проектной документации по PMBOK для разработки ПО.</w:t>
      </w:r>
    </w:p>
    <w:p w:rsidR="0074722B" w:rsidRPr="00931644" w:rsidRDefault="007B4712">
      <w:pPr>
        <w:spacing w:line="360" w:lineRule="auto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Примерная тематика проектной работы</w:t>
      </w:r>
      <w:r w:rsidR="00931644">
        <w:rPr>
          <w:b/>
          <w:i/>
          <w:sz w:val="28"/>
          <w:szCs w:val="28"/>
        </w:rPr>
        <w:t xml:space="preserve"> </w:t>
      </w:r>
    </w:p>
    <w:p w:rsidR="00D15232" w:rsidRDefault="00D15232" w:rsidP="00D15232">
      <w:pPr>
        <w:pStyle w:val="af4"/>
        <w:spacing w:line="360" w:lineRule="auto"/>
        <w:ind w:left="709" w:hanging="709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 xml:space="preserve">   </w:t>
      </w:r>
      <w:r w:rsidR="003672EF" w:rsidRPr="003672EF">
        <w:rPr>
          <w:b w:val="0"/>
          <w:color w:val="000000"/>
          <w:sz w:val="28"/>
          <w:szCs w:val="28"/>
          <w:shd w:val="clear" w:color="auto" w:fill="FFFFFF"/>
        </w:rPr>
        <w:t>Разработка мобильного приложения/веб-сайт</w:t>
      </w:r>
      <w:r>
        <w:rPr>
          <w:b w:val="0"/>
          <w:color w:val="000000"/>
          <w:sz w:val="28"/>
          <w:szCs w:val="28"/>
          <w:shd w:val="clear" w:color="auto" w:fill="FFFFFF"/>
        </w:rPr>
        <w:t>а в соответствии с методологией</w:t>
      </w:r>
    </w:p>
    <w:p w:rsidR="003672EF" w:rsidRDefault="003672EF" w:rsidP="00D15232">
      <w:pPr>
        <w:pStyle w:val="af4"/>
        <w:spacing w:line="360" w:lineRule="auto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 xml:space="preserve">гибкого управления </w:t>
      </w:r>
      <w:proofErr w:type="spellStart"/>
      <w:r w:rsidRPr="003672EF">
        <w:rPr>
          <w:b w:val="0"/>
          <w:color w:val="000000"/>
          <w:sz w:val="28"/>
          <w:szCs w:val="28"/>
          <w:shd w:val="clear" w:color="auto" w:fill="FFFFFF"/>
        </w:rPr>
        <w:t>Scrum</w:t>
      </w:r>
      <w:proofErr w:type="spellEnd"/>
      <w:r w:rsidRPr="003672EF">
        <w:rPr>
          <w:b w:val="0"/>
          <w:color w:val="000000"/>
          <w:sz w:val="28"/>
          <w:szCs w:val="28"/>
          <w:shd w:val="clear" w:color="auto" w:fill="FFFFFF"/>
        </w:rPr>
        <w:t xml:space="preserve"> (включая описание требований, планирование, реализация и документация). </w:t>
      </w:r>
    </w:p>
    <w:p w:rsidR="003672EF" w:rsidRDefault="003672EF" w:rsidP="003672EF">
      <w:pPr>
        <w:pStyle w:val="af4"/>
        <w:spacing w:line="360" w:lineRule="auto"/>
        <w:ind w:left="709" w:firstLine="707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>Темы для выбора</w:t>
      </w:r>
      <w:r>
        <w:rPr>
          <w:b w:val="0"/>
          <w:color w:val="000000"/>
          <w:sz w:val="28"/>
          <w:szCs w:val="28"/>
          <w:shd w:val="clear" w:color="auto" w:fill="FFFFFF"/>
        </w:rPr>
        <w:t>:</w:t>
      </w:r>
    </w:p>
    <w:p w:rsid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 xml:space="preserve">1. Расписание </w:t>
      </w:r>
      <w:proofErr w:type="spellStart"/>
      <w:r w:rsidRPr="003672EF">
        <w:rPr>
          <w:b w:val="0"/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 w:rsidRPr="003672EF"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>2. Расписание сеансов сети кинотеатров.</w:t>
      </w:r>
    </w:p>
    <w:p w:rsid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>3. Обмен электронными визитками.</w:t>
      </w:r>
    </w:p>
    <w:p w:rsid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>4. Подача заявок в техподдержку и их обработка.</w:t>
      </w:r>
    </w:p>
    <w:p w:rsid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>5. Выбор автомобиля по каталогу.</w:t>
      </w:r>
    </w:p>
    <w:p w:rsid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>6. Покупка страховки для выезда за рубеж.</w:t>
      </w:r>
    </w:p>
    <w:p w:rsid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 xml:space="preserve">7. Мониторинг курсов </w:t>
      </w:r>
      <w:proofErr w:type="spellStart"/>
      <w:r w:rsidRPr="003672EF">
        <w:rPr>
          <w:b w:val="0"/>
          <w:color w:val="000000"/>
          <w:sz w:val="28"/>
          <w:szCs w:val="28"/>
          <w:shd w:val="clear" w:color="auto" w:fill="FFFFFF"/>
        </w:rPr>
        <w:t>криптовалют</w:t>
      </w:r>
      <w:proofErr w:type="spellEnd"/>
      <w:r w:rsidRPr="003672EF">
        <w:rPr>
          <w:b w:val="0"/>
          <w:color w:val="000000"/>
          <w:sz w:val="28"/>
          <w:szCs w:val="28"/>
          <w:shd w:val="clear" w:color="auto" w:fill="FFFFFF"/>
        </w:rPr>
        <w:t xml:space="preserve"> на нескольких биржах.</w:t>
      </w:r>
    </w:p>
    <w:p w:rsid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 xml:space="preserve">8. Система </w:t>
      </w:r>
      <w:proofErr w:type="spellStart"/>
      <w:r w:rsidRPr="003672EF">
        <w:rPr>
          <w:b w:val="0"/>
          <w:color w:val="000000"/>
          <w:sz w:val="28"/>
          <w:szCs w:val="28"/>
          <w:shd w:val="clear" w:color="auto" w:fill="FFFFFF"/>
        </w:rPr>
        <w:t>краудфандинга</w:t>
      </w:r>
      <w:proofErr w:type="spellEnd"/>
      <w:r w:rsidRPr="003672EF"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>9. Система отзывов о преподавателях.</w:t>
      </w:r>
    </w:p>
    <w:p w:rsidR="003672EF" w:rsidRPr="003672EF" w:rsidRDefault="003672EF" w:rsidP="003672EF">
      <w:pPr>
        <w:pStyle w:val="af4"/>
        <w:spacing w:line="360" w:lineRule="auto"/>
        <w:ind w:left="709"/>
        <w:jc w:val="both"/>
        <w:rPr>
          <w:b w:val="0"/>
          <w:color w:val="000000"/>
          <w:sz w:val="28"/>
          <w:szCs w:val="28"/>
        </w:rPr>
      </w:pPr>
      <w:r w:rsidRPr="003672EF">
        <w:rPr>
          <w:b w:val="0"/>
          <w:color w:val="000000"/>
          <w:sz w:val="28"/>
          <w:szCs w:val="28"/>
          <w:shd w:val="clear" w:color="auto" w:fill="FFFFFF"/>
        </w:rPr>
        <w:t>10. Сбор команд для совместных проектов</w:t>
      </w:r>
    </w:p>
    <w:p w:rsidR="00D15232" w:rsidRDefault="00D15232">
      <w:pPr>
        <w:pStyle w:val="af4"/>
        <w:spacing w:line="360" w:lineRule="auto"/>
        <w:ind w:firstLine="708"/>
        <w:jc w:val="both"/>
        <w:rPr>
          <w:b w:val="0"/>
          <w:i/>
          <w:sz w:val="28"/>
          <w:szCs w:val="28"/>
        </w:rPr>
      </w:pPr>
    </w:p>
    <w:p w:rsidR="0074722B" w:rsidRDefault="007B4712">
      <w:pPr>
        <w:pStyle w:val="af4"/>
        <w:spacing w:line="360" w:lineRule="auto"/>
        <w:ind w:firstLine="708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D15232" w:rsidRDefault="00D15232">
      <w:pPr>
        <w:rPr>
          <w:b/>
          <w:color w:val="1E1E1E"/>
          <w:sz w:val="28"/>
          <w:szCs w:val="28"/>
        </w:rPr>
      </w:pPr>
      <w:bookmarkStart w:id="10" w:name="_Toc24821198"/>
      <w:r>
        <w:br w:type="page"/>
      </w:r>
    </w:p>
    <w:p w:rsidR="0074722B" w:rsidRDefault="007B4712">
      <w:pPr>
        <w:pStyle w:val="1"/>
      </w:pPr>
      <w:r>
        <w:lastRenderedPageBreak/>
        <w:t>7. Фонд оценочных средств для проведения промежуточной аттестации обучающихся по дисциплине</w:t>
      </w:r>
      <w:bookmarkEnd w:id="10"/>
    </w:p>
    <w:p w:rsidR="0074722B" w:rsidRDefault="007B4712">
      <w:pPr>
        <w:spacing w:line="360" w:lineRule="auto"/>
        <w:ind w:firstLine="708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rFonts w:eastAsia="Calibri"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4722B" w:rsidRDefault="0074722B">
      <w:pPr>
        <w:ind w:firstLine="708"/>
        <w:rPr>
          <w:rFonts w:eastAsia="Calibri"/>
          <w:i/>
          <w:szCs w:val="28"/>
          <w:lang w:eastAsia="en-US"/>
        </w:rPr>
      </w:pPr>
    </w:p>
    <w:p w:rsidR="0074722B" w:rsidRPr="00D15232" w:rsidRDefault="007B4712" w:rsidP="00D15232">
      <w:pPr>
        <w:spacing w:line="360" w:lineRule="auto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4722B" w:rsidRDefault="0074722B">
      <w:pPr>
        <w:ind w:firstLine="708"/>
        <w:jc w:val="center"/>
        <w:rPr>
          <w:rFonts w:eastAsia="Calibri"/>
          <w:b/>
          <w:color w:val="FF0000"/>
          <w:szCs w:val="28"/>
          <w:lang w:eastAsia="en-US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685"/>
        <w:gridCol w:w="2433"/>
        <w:gridCol w:w="2533"/>
        <w:gridCol w:w="2544"/>
      </w:tblGrid>
      <w:tr w:rsidR="0074722B">
        <w:tc>
          <w:tcPr>
            <w:tcW w:w="2685" w:type="dxa"/>
          </w:tcPr>
          <w:p w:rsidR="0074722B" w:rsidRDefault="007B4712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Наименование компетенции </w:t>
            </w:r>
          </w:p>
        </w:tc>
        <w:tc>
          <w:tcPr>
            <w:tcW w:w="2433" w:type="dxa"/>
          </w:tcPr>
          <w:p w:rsidR="0074722B" w:rsidRDefault="007B4712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2533" w:type="dxa"/>
          </w:tcPr>
          <w:p w:rsidR="0074722B" w:rsidRDefault="007B4712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544" w:type="dxa"/>
          </w:tcPr>
          <w:p w:rsidR="0074722B" w:rsidRDefault="007B4712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Типовые контрольные задания</w:t>
            </w:r>
          </w:p>
        </w:tc>
      </w:tr>
      <w:tr w:rsidR="0074722B">
        <w:tc>
          <w:tcPr>
            <w:tcW w:w="10195" w:type="dxa"/>
            <w:gridSpan w:val="4"/>
          </w:tcPr>
          <w:p w:rsidR="0074722B" w:rsidRDefault="007B4712">
            <w:pPr>
              <w:tabs>
                <w:tab w:val="left" w:pos="540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ОП «Прикладная информатика»,</w:t>
            </w:r>
          </w:p>
          <w:p w:rsidR="0074722B" w:rsidRDefault="007B4712">
            <w:pPr>
              <w:tabs>
                <w:tab w:val="left" w:pos="540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Профиль: «ИТ-сервисы и технологии обработки данных в экономике и финансах»</w:t>
            </w:r>
          </w:p>
          <w:p w:rsidR="0074722B" w:rsidRDefault="0074722B">
            <w:pPr>
              <w:jc w:val="both"/>
              <w:rPr>
                <w:b/>
                <w:szCs w:val="28"/>
                <w:highlight w:val="red"/>
              </w:rPr>
            </w:pPr>
          </w:p>
        </w:tc>
      </w:tr>
      <w:tr w:rsidR="0074722B">
        <w:tc>
          <w:tcPr>
            <w:tcW w:w="2685" w:type="dxa"/>
            <w:vMerge w:val="restart"/>
          </w:tcPr>
          <w:p w:rsidR="0074722B" w:rsidRDefault="007B47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ПКП-1</w:t>
            </w:r>
          </w:p>
          <w:p w:rsidR="0074722B" w:rsidRDefault="007B4712">
            <w:pPr>
              <w:jc w:val="both"/>
              <w:rPr>
                <w:szCs w:val="28"/>
              </w:rPr>
            </w:pPr>
            <w:r>
              <w:t>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2433" w:type="dxa"/>
          </w:tcPr>
          <w:p w:rsidR="0074722B" w:rsidRDefault="007B4712">
            <w:pPr>
              <w:jc w:val="both"/>
              <w:rPr>
                <w:szCs w:val="28"/>
              </w:rPr>
            </w:pPr>
            <w:r>
              <w:t>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2533" w:type="dxa"/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принципы составления документации, основные нотации и типы документов</w:t>
            </w:r>
          </w:p>
          <w:p w:rsidR="0074722B" w:rsidRDefault="007B4712">
            <w:pPr>
              <w:jc w:val="both"/>
              <w:rPr>
                <w:b/>
                <w:szCs w:val="28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Выбирать адекватный задаче состав документов, их содержание и формат</w:t>
            </w:r>
          </w:p>
        </w:tc>
        <w:tc>
          <w:tcPr>
            <w:tcW w:w="2544" w:type="dxa"/>
          </w:tcPr>
          <w:p w:rsidR="0074722B" w:rsidRDefault="007B4712">
            <w:pPr>
              <w:jc w:val="both"/>
              <w:rPr>
                <w:szCs w:val="28"/>
                <w:highlight w:val="cyan"/>
              </w:rPr>
            </w:pPr>
            <w:r>
              <w:rPr>
                <w:szCs w:val="28"/>
              </w:rPr>
              <w:t>Разработать комплект документов для программного комплекса (выбрать методологию, состав документов, содержание и нотацию, адресатов)</w:t>
            </w:r>
          </w:p>
        </w:tc>
      </w:tr>
      <w:tr w:rsidR="0074722B">
        <w:tc>
          <w:tcPr>
            <w:tcW w:w="2685" w:type="dxa"/>
            <w:vMerge/>
          </w:tcPr>
          <w:p w:rsidR="0074722B" w:rsidRDefault="0074722B">
            <w:pPr>
              <w:jc w:val="both"/>
              <w:rPr>
                <w:szCs w:val="28"/>
              </w:rPr>
            </w:pPr>
          </w:p>
        </w:tc>
        <w:tc>
          <w:tcPr>
            <w:tcW w:w="2433" w:type="dxa"/>
          </w:tcPr>
          <w:p w:rsidR="0074722B" w:rsidRDefault="007B4712">
            <w:pPr>
              <w:jc w:val="both"/>
              <w:rPr>
                <w:szCs w:val="28"/>
              </w:rPr>
            </w:pPr>
            <w:r>
              <w:t>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2533" w:type="dxa"/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стандарты в области документирования программных проектов</w:t>
            </w:r>
          </w:p>
          <w:p w:rsidR="0074722B" w:rsidRDefault="007B4712">
            <w:pPr>
              <w:jc w:val="both"/>
              <w:rPr>
                <w:color w:val="FF0000"/>
                <w:szCs w:val="28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применять стандарты в соответствии со спецификой проекта</w:t>
            </w:r>
          </w:p>
        </w:tc>
        <w:tc>
          <w:tcPr>
            <w:tcW w:w="2544" w:type="dxa"/>
          </w:tcPr>
          <w:p w:rsidR="0074722B" w:rsidRDefault="007B4712">
            <w:pPr>
              <w:jc w:val="both"/>
              <w:rPr>
                <w:szCs w:val="28"/>
                <w:highlight w:val="cyan"/>
              </w:rPr>
            </w:pPr>
            <w:r w:rsidRPr="00C46B3A">
              <w:rPr>
                <w:szCs w:val="28"/>
              </w:rPr>
              <w:t xml:space="preserve">Подготовить пакет документации в соответствии с требованиями ГОСТ34 или в соответствии с требованиями </w:t>
            </w:r>
            <w:r w:rsidRPr="00C46B3A">
              <w:rPr>
                <w:szCs w:val="28"/>
                <w:lang w:val="en-US"/>
              </w:rPr>
              <w:t>Scrum</w:t>
            </w:r>
          </w:p>
        </w:tc>
      </w:tr>
      <w:tr w:rsidR="0074722B">
        <w:tc>
          <w:tcPr>
            <w:tcW w:w="2685" w:type="dxa"/>
            <w:vMerge/>
          </w:tcPr>
          <w:p w:rsidR="0074722B" w:rsidRDefault="0074722B">
            <w:pPr>
              <w:jc w:val="both"/>
              <w:rPr>
                <w:szCs w:val="28"/>
              </w:rPr>
            </w:pPr>
          </w:p>
        </w:tc>
        <w:tc>
          <w:tcPr>
            <w:tcW w:w="2433" w:type="dxa"/>
          </w:tcPr>
          <w:p w:rsidR="0074722B" w:rsidRDefault="007B4712">
            <w:pPr>
              <w:jc w:val="both"/>
              <w:rPr>
                <w:szCs w:val="28"/>
              </w:rPr>
            </w:pPr>
            <w:r>
              <w:t xml:space="preserve">Владеет современными методологиями управления проектами в области </w:t>
            </w:r>
            <w:r>
              <w:lastRenderedPageBreak/>
              <w:t>разработки программного обеспечения.</w:t>
            </w:r>
          </w:p>
        </w:tc>
        <w:tc>
          <w:tcPr>
            <w:tcW w:w="2533" w:type="dxa"/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  <w:r>
              <w:rPr>
                <w:bCs/>
              </w:rPr>
              <w:t>современные методологии управления проектами</w:t>
            </w:r>
          </w:p>
          <w:p w:rsidR="0074722B" w:rsidRDefault="007B4712">
            <w:pPr>
              <w:jc w:val="both"/>
              <w:rPr>
                <w:color w:val="FF0000"/>
                <w:szCs w:val="28"/>
              </w:rPr>
            </w:pPr>
            <w:r>
              <w:rPr>
                <w:b/>
              </w:rPr>
              <w:lastRenderedPageBreak/>
              <w:t xml:space="preserve">Уметь: </w:t>
            </w:r>
            <w:r>
              <w:rPr>
                <w:bCs/>
              </w:rPr>
              <w:t>Применять методологические принципы к организации конкретного проекта</w:t>
            </w:r>
          </w:p>
        </w:tc>
        <w:tc>
          <w:tcPr>
            <w:tcW w:w="2544" w:type="dxa"/>
          </w:tcPr>
          <w:p w:rsidR="0074722B" w:rsidRPr="000C4115" w:rsidRDefault="007B4712">
            <w:pPr>
              <w:jc w:val="both"/>
              <w:rPr>
                <w:szCs w:val="28"/>
                <w:highlight w:val="cyan"/>
              </w:rPr>
            </w:pPr>
            <w:r>
              <w:rPr>
                <w:szCs w:val="28"/>
              </w:rPr>
              <w:lastRenderedPageBreak/>
              <w:t xml:space="preserve">Разработка плана проекта с учётом стоимости, времени, не менее 5 исполнителей, не </w:t>
            </w:r>
            <w:r>
              <w:rPr>
                <w:szCs w:val="28"/>
              </w:rPr>
              <w:lastRenderedPageBreak/>
              <w:t>менее 3-х уровней вложенности. Составить реестр рисков не менее трёх разных типов и разработать план управления этими рисками. Для примера брать проект по разработке мобильного приложения по покупке страховок</w:t>
            </w:r>
          </w:p>
        </w:tc>
      </w:tr>
      <w:tr w:rsidR="0074722B">
        <w:tc>
          <w:tcPr>
            <w:tcW w:w="2685" w:type="dxa"/>
            <w:vMerge/>
          </w:tcPr>
          <w:p w:rsidR="0074722B" w:rsidRDefault="0074722B">
            <w:pPr>
              <w:jc w:val="both"/>
              <w:rPr>
                <w:szCs w:val="28"/>
              </w:rPr>
            </w:pPr>
          </w:p>
        </w:tc>
        <w:tc>
          <w:tcPr>
            <w:tcW w:w="2433" w:type="dxa"/>
          </w:tcPr>
          <w:p w:rsidR="0074722B" w:rsidRDefault="007B4712">
            <w:pPr>
              <w:jc w:val="both"/>
              <w:rPr>
                <w:szCs w:val="28"/>
              </w:rPr>
            </w:pPr>
            <w:r>
              <w:t>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2533" w:type="dxa"/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методологии организации работ в области разработки ПО</w:t>
            </w:r>
          </w:p>
          <w:p w:rsidR="0074722B" w:rsidRDefault="007B4712">
            <w:pPr>
              <w:jc w:val="both"/>
              <w:rPr>
                <w:color w:val="FF0000"/>
                <w:szCs w:val="28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Разработать и применять правила управления командой разработки</w:t>
            </w:r>
          </w:p>
        </w:tc>
        <w:tc>
          <w:tcPr>
            <w:tcW w:w="2544" w:type="dxa"/>
          </w:tcPr>
          <w:p w:rsidR="0074722B" w:rsidRDefault="007B4712">
            <w:r>
              <w:rPr>
                <w:rStyle w:val="2087"/>
                <w:color w:val="000000"/>
              </w:rPr>
              <w:t xml:space="preserve">Представить планирование на 3 спринта с 15 пользовательскими историями. На историях должны быть названия, оценка в </w:t>
            </w:r>
            <w:proofErr w:type="spellStart"/>
            <w:r>
              <w:rPr>
                <w:color w:val="000000"/>
              </w:rPr>
              <w:t>стори-пойнтах</w:t>
            </w:r>
            <w:proofErr w:type="spellEnd"/>
            <w:r>
              <w:rPr>
                <w:color w:val="000000"/>
              </w:rPr>
              <w:t xml:space="preserve"> согласно ряду Фибоначчи. У спринтов должны быть емкость и скорость. Расчет емкости должен быть обоснован. Тематика разработки - портал ИТ-поддержки.</w:t>
            </w:r>
          </w:p>
          <w:p w:rsidR="0074722B" w:rsidRDefault="0074722B">
            <w:pPr>
              <w:jc w:val="both"/>
              <w:rPr>
                <w:highlight w:val="cyan"/>
              </w:rPr>
            </w:pPr>
          </w:p>
        </w:tc>
      </w:tr>
      <w:tr w:rsidR="0074722B">
        <w:tc>
          <w:tcPr>
            <w:tcW w:w="10195" w:type="dxa"/>
            <w:gridSpan w:val="4"/>
          </w:tcPr>
          <w:p w:rsidR="0074722B" w:rsidRDefault="007B4712">
            <w:pPr>
              <w:tabs>
                <w:tab w:val="left" w:pos="1707"/>
                <w:tab w:val="left" w:pos="1708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ОП «Инженерия данных»,</w:t>
            </w:r>
          </w:p>
          <w:p w:rsidR="0074722B" w:rsidRDefault="007B4712">
            <w:pPr>
              <w:tabs>
                <w:tab w:val="left" w:pos="1707"/>
                <w:tab w:val="left" w:pos="1708"/>
              </w:tabs>
              <w:jc w:val="center"/>
              <w:rPr>
                <w:spacing w:val="-2"/>
                <w:highlight w:val="cyan"/>
              </w:rPr>
            </w:pPr>
            <w:r>
              <w:rPr>
                <w:b/>
                <w:bCs/>
                <w:color w:val="000000"/>
              </w:rPr>
              <w:t>Профиль: «Инженерия данных»</w:t>
            </w:r>
          </w:p>
        </w:tc>
      </w:tr>
      <w:tr w:rsidR="0074722B">
        <w:tc>
          <w:tcPr>
            <w:tcW w:w="2685" w:type="dxa"/>
            <w:vMerge w:val="restart"/>
          </w:tcPr>
          <w:p w:rsidR="0074722B" w:rsidRDefault="007B4712">
            <w:pPr>
              <w:jc w:val="both"/>
            </w:pPr>
            <w:r>
              <w:rPr>
                <w:b/>
              </w:rPr>
              <w:t>ПКН-3</w:t>
            </w:r>
            <w:r>
              <w:t xml:space="preserve"> </w:t>
            </w:r>
          </w:p>
          <w:p w:rsidR="0074722B" w:rsidRDefault="007B4712">
            <w:pPr>
              <w:jc w:val="both"/>
              <w:rPr>
                <w:szCs w:val="28"/>
              </w:rPr>
            </w:pPr>
            <w:r>
              <w:t xml:space="preserve">Способность проектировать и реализовывать архитектуру и дизайн программной системы в соответствии с анализом задачи и требований к ней    </w:t>
            </w:r>
          </w:p>
        </w:tc>
        <w:tc>
          <w:tcPr>
            <w:tcW w:w="2433" w:type="dxa"/>
          </w:tcPr>
          <w:p w:rsidR="0074722B" w:rsidRDefault="007B4712">
            <w:pPr>
              <w:jc w:val="both"/>
            </w:pPr>
            <w:r>
              <w:t>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  <w:p w:rsidR="0074722B" w:rsidRDefault="0074722B">
            <w:pPr>
              <w:jc w:val="both"/>
              <w:rPr>
                <w:szCs w:val="28"/>
              </w:rPr>
            </w:pPr>
          </w:p>
        </w:tc>
        <w:tc>
          <w:tcPr>
            <w:tcW w:w="2533" w:type="dxa"/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Архитектурные стили и шаблоны</w:t>
            </w:r>
          </w:p>
          <w:p w:rsidR="0074722B" w:rsidRDefault="007B4712">
            <w:pPr>
              <w:rPr>
                <w:b/>
                <w:highlight w:val="red"/>
                <w:u w:val="single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Анализировать варианты архитектуры с целью выбора оптимального с учетом ограничений</w:t>
            </w:r>
          </w:p>
        </w:tc>
        <w:tc>
          <w:tcPr>
            <w:tcW w:w="2544" w:type="dxa"/>
          </w:tcPr>
          <w:p w:rsidR="0074722B" w:rsidRDefault="007B47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Выбрать и обосновать выбор архитектуры программного решения исходя из предоставленных требований</w:t>
            </w:r>
          </w:p>
        </w:tc>
      </w:tr>
      <w:tr w:rsidR="0074722B">
        <w:tc>
          <w:tcPr>
            <w:tcW w:w="2685" w:type="dxa"/>
            <w:vMerge/>
          </w:tcPr>
          <w:p w:rsidR="0074722B" w:rsidRDefault="0074722B">
            <w:pPr>
              <w:jc w:val="both"/>
              <w:rPr>
                <w:szCs w:val="28"/>
              </w:rPr>
            </w:pPr>
          </w:p>
        </w:tc>
        <w:tc>
          <w:tcPr>
            <w:tcW w:w="2433" w:type="dxa"/>
          </w:tcPr>
          <w:p w:rsidR="0074722B" w:rsidRDefault="007B4712">
            <w:pPr>
              <w:jc w:val="both"/>
              <w:rPr>
                <w:szCs w:val="28"/>
              </w:rPr>
            </w:pPr>
            <w:r>
              <w:t xml:space="preserve">Создает объектно-ориентированный код, инкапсулирующий условия задачи, производит </w:t>
            </w:r>
            <w:r>
              <w:lastRenderedPageBreak/>
              <w:t>декомпозицию задачи и проектирует систему в пределах одной платформы или технологии.</w:t>
            </w:r>
          </w:p>
        </w:tc>
        <w:tc>
          <w:tcPr>
            <w:tcW w:w="2533" w:type="dxa"/>
          </w:tcPr>
          <w:p w:rsidR="0074722B" w:rsidRDefault="007B471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  <w:r>
              <w:rPr>
                <w:bCs/>
              </w:rPr>
              <w:t xml:space="preserve">Типовые подходы к реализации, типовые решения (паттерны) принципы декомпозиции и </w:t>
            </w:r>
            <w:r>
              <w:rPr>
                <w:bCs/>
              </w:rPr>
              <w:lastRenderedPageBreak/>
              <w:t>управления зависимостями</w:t>
            </w:r>
          </w:p>
          <w:p w:rsidR="0074722B" w:rsidRDefault="007B4712">
            <w:pPr>
              <w:rPr>
                <w:b/>
                <w:highlight w:val="red"/>
                <w:u w:val="single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Применять навыки в практической реализации проектов</w:t>
            </w:r>
          </w:p>
        </w:tc>
        <w:tc>
          <w:tcPr>
            <w:tcW w:w="2544" w:type="dxa"/>
          </w:tcPr>
          <w:p w:rsidR="0074722B" w:rsidRDefault="007B47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Составить функциональную декомпозицию, спроектировать и реализовать приложение по </w:t>
            </w:r>
            <w:r>
              <w:rPr>
                <w:szCs w:val="28"/>
              </w:rPr>
              <w:lastRenderedPageBreak/>
              <w:t>заданным требованиям</w:t>
            </w:r>
          </w:p>
        </w:tc>
      </w:tr>
      <w:tr w:rsidR="0074722B" w:rsidTr="007B4712">
        <w:tc>
          <w:tcPr>
            <w:tcW w:w="2685" w:type="dxa"/>
            <w:vMerge/>
          </w:tcPr>
          <w:p w:rsidR="0074722B" w:rsidRDefault="0074722B">
            <w:pPr>
              <w:jc w:val="both"/>
              <w:rPr>
                <w:szCs w:val="28"/>
              </w:rPr>
            </w:pPr>
          </w:p>
        </w:tc>
        <w:tc>
          <w:tcPr>
            <w:tcW w:w="2433" w:type="dxa"/>
            <w:shd w:val="clear" w:color="auto" w:fill="auto"/>
          </w:tcPr>
          <w:p w:rsidR="0074722B" w:rsidRPr="007B4712" w:rsidRDefault="007B4712">
            <w:pPr>
              <w:jc w:val="both"/>
              <w:rPr>
                <w:color w:val="000000"/>
              </w:rPr>
            </w:pPr>
            <w:r w:rsidRPr="007B4712">
              <w:t>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74722B" w:rsidRPr="007B4712" w:rsidRDefault="0074722B">
            <w:pPr>
              <w:jc w:val="both"/>
            </w:pPr>
          </w:p>
        </w:tc>
        <w:tc>
          <w:tcPr>
            <w:tcW w:w="2533" w:type="dxa"/>
            <w:shd w:val="clear" w:color="auto" w:fill="auto"/>
          </w:tcPr>
          <w:p w:rsidR="007B4712" w:rsidRPr="007B4712" w:rsidRDefault="007B4712" w:rsidP="007B4712">
            <w:pPr>
              <w:rPr>
                <w:bCs/>
              </w:rPr>
            </w:pPr>
            <w:r w:rsidRPr="007B4712">
              <w:rPr>
                <w:b/>
                <w:bCs/>
              </w:rPr>
              <w:t xml:space="preserve">Знать: </w:t>
            </w:r>
            <w:r w:rsidRPr="007B4712">
              <w:rPr>
                <w:bCs/>
              </w:rPr>
              <w:t>основные приемы анализа и тестирования алгоритмов и программных модулей.</w:t>
            </w:r>
          </w:p>
          <w:p w:rsidR="0074722B" w:rsidRPr="007B4712" w:rsidRDefault="007B4712" w:rsidP="007B4712">
            <w:pPr>
              <w:tabs>
                <w:tab w:val="left" w:pos="540"/>
              </w:tabs>
              <w:rPr>
                <w:b/>
              </w:rPr>
            </w:pPr>
            <w:r w:rsidRPr="007B4712">
              <w:rPr>
                <w:b/>
                <w:bCs/>
              </w:rPr>
              <w:t xml:space="preserve">Уметь: </w:t>
            </w:r>
            <w:r w:rsidRPr="007B4712">
              <w:rPr>
                <w:bCs/>
              </w:rPr>
              <w:t>составлять набор тестовых случаев для конкретной программной системы, реализующей определенные алгоритмы и структуры данных, составлять стратегию тестирования, определять и оценивать сложность алгоритмов.</w:t>
            </w:r>
          </w:p>
        </w:tc>
        <w:tc>
          <w:tcPr>
            <w:tcW w:w="2544" w:type="dxa"/>
            <w:shd w:val="clear" w:color="auto" w:fill="auto"/>
          </w:tcPr>
          <w:p w:rsidR="007B4712" w:rsidRPr="007B4712" w:rsidRDefault="007B4712" w:rsidP="007B4712">
            <w:pPr>
              <w:spacing w:after="160" w:line="257" w:lineRule="auto"/>
              <w:contextualSpacing/>
              <w:rPr>
                <w:bCs/>
              </w:rPr>
            </w:pPr>
            <w:r w:rsidRPr="007B4712">
              <w:rPr>
                <w:bCs/>
              </w:rPr>
              <w:t>Система состоит из 5 сильно взаимосвязанных модулей, по запросу заказчика были внесены изменения в один из модулей. Какие типы тестирования обязательно применить перед выкладкой изменения на промышленную среду.</w:t>
            </w:r>
          </w:p>
          <w:p w:rsidR="0074722B" w:rsidRPr="007B4712" w:rsidRDefault="0074722B">
            <w:pPr>
              <w:jc w:val="both"/>
              <w:rPr>
                <w:bCs/>
              </w:rPr>
            </w:pPr>
          </w:p>
        </w:tc>
      </w:tr>
    </w:tbl>
    <w:p w:rsidR="0074722B" w:rsidRDefault="0074722B">
      <w:pPr>
        <w:ind w:firstLine="708"/>
        <w:jc w:val="center"/>
        <w:rPr>
          <w:rFonts w:eastAsia="Calibri"/>
          <w:b/>
          <w:color w:val="FF0000"/>
          <w:szCs w:val="28"/>
          <w:lang w:eastAsia="en-US"/>
        </w:rPr>
      </w:pPr>
    </w:p>
    <w:p w:rsidR="0074722B" w:rsidRDefault="0074722B">
      <w:pPr>
        <w:ind w:firstLine="708"/>
        <w:rPr>
          <w:rFonts w:eastAsia="Calibri"/>
          <w:b/>
          <w:szCs w:val="28"/>
          <w:lang w:eastAsia="en-US"/>
        </w:rPr>
      </w:pPr>
    </w:p>
    <w:p w:rsidR="0074722B" w:rsidRDefault="007B4712">
      <w:pPr>
        <w:ind w:firstLine="709"/>
        <w:jc w:val="center"/>
        <w:rPr>
          <w:b/>
          <w:bCs/>
          <w:i/>
          <w:sz w:val="28"/>
          <w:szCs w:val="28"/>
        </w:rPr>
      </w:pPr>
      <w:bookmarkStart w:id="11" w:name="_Toc24821199"/>
      <w:r>
        <w:rPr>
          <w:b/>
          <w:bCs/>
          <w:i/>
          <w:sz w:val="28"/>
          <w:szCs w:val="28"/>
        </w:rPr>
        <w:t>Примеры тестовых заданий</w:t>
      </w:r>
    </w:p>
    <w:p w:rsidR="0074722B" w:rsidRDefault="0074722B">
      <w:pPr>
        <w:ind w:firstLine="709"/>
        <w:jc w:val="both"/>
        <w:rPr>
          <w:b/>
          <w:i/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Выберите из нижеперечисленных требований те, которые не удовлетворяют критериям качества требований: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Хранение данных о моделях автомобилей, их комплектации и ценах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Возможность сравнения автомобилей между собой по заданным параметрам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Уникальный дизайн приложения 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Минимальное использование приложением ресурсов телефона.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Возможность авторизации в приложении по логину/паролю</w:t>
      </w:r>
    </w:p>
    <w:p w:rsidR="00303EC3" w:rsidRPr="00303EC3" w:rsidRDefault="00303EC3" w:rsidP="00303EC3">
      <w:pPr>
        <w:spacing w:after="160" w:line="360" w:lineRule="auto"/>
        <w:contextualSpacing/>
        <w:rPr>
          <w:sz w:val="28"/>
          <w:szCs w:val="28"/>
        </w:rPr>
      </w:pPr>
    </w:p>
    <w:p w:rsidR="0074722B" w:rsidRDefault="0074722B" w:rsidP="00D15232">
      <w:pPr>
        <w:pStyle w:val="afb"/>
        <w:spacing w:line="360" w:lineRule="auto"/>
        <w:ind w:left="1440"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Выберите из нижеперечисленных требований те, которые не удовлетворяют критериям качества требований:</w:t>
      </w:r>
    </w:p>
    <w:p w:rsidR="00303EC3" w:rsidRDefault="00303EC3" w:rsidP="00303EC3">
      <w:pPr>
        <w:pStyle w:val="afb"/>
        <w:spacing w:after="160" w:line="360" w:lineRule="auto"/>
        <w:ind w:left="720"/>
        <w:contextualSpacing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Наличие рецептов различных коктейлей в приложении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Отсутствие рекламы в платной версии приложения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Дружелюбный дизайн приложения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Обеспечение надежности хранения информации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Возможность авторизации в приложении по логину/паролю</w:t>
      </w:r>
    </w:p>
    <w:p w:rsidR="0074722B" w:rsidRDefault="0074722B" w:rsidP="00D15232">
      <w:pPr>
        <w:pStyle w:val="afb"/>
        <w:spacing w:line="360" w:lineRule="auto"/>
        <w:ind w:left="1440"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Вам необходимо собрать требования по автоматизации операционного участка предприятия, выполняющего рутинную работу. Документация отсутствует, а работники не горят желанием рассказывать про свою работу, так как понимают, что автоматизация приведет к сокращениям. Какой способ сбора требований подходит больше всего: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Интервью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Анкетирование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Мозговой штурм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Работа в «поле»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Диаграммы использования</w:t>
      </w:r>
    </w:p>
    <w:p w:rsidR="0074722B" w:rsidRDefault="0074722B" w:rsidP="00D15232">
      <w:pPr>
        <w:pStyle w:val="afb"/>
        <w:spacing w:line="360" w:lineRule="auto"/>
        <w:ind w:left="1440"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Ваша компания делает стандартные сайты-визитки для небольших компаний. Какой способ сбора требований подходит больше всего: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Интервью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Анкетирование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Мозговой штурм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Работа в «поле»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Диаграммы использования</w:t>
      </w:r>
    </w:p>
    <w:p w:rsidR="0074722B" w:rsidRDefault="0074722B" w:rsidP="00D15232">
      <w:pPr>
        <w:pStyle w:val="afb"/>
        <w:spacing w:line="360" w:lineRule="auto"/>
        <w:ind w:left="1440"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Вы собираетесь в команде делать пилот нового приложения, аналоги которого практически отсутствуют. Выберите наиболее подходящие способы сбора требований для вашего приложения: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Интервью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Анкетирование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Мозговой штурм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Работа в «поле»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Диаграммы использования</w:t>
      </w:r>
    </w:p>
    <w:p w:rsidR="0074722B" w:rsidRDefault="0074722B" w:rsidP="00D15232">
      <w:pPr>
        <w:pStyle w:val="afb"/>
        <w:spacing w:line="360" w:lineRule="auto"/>
        <w:ind w:left="1440"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Вы собираетесь переделывать текущее приложение и с вами готовы работать продвинутые пользователи, объясняю текущую работу приложения и все особенности его работы. Выберите наиболее подходящий способ сбора требований для нового приложения: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Интервью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Анкетирование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Мозговой штурм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Работа в «поле»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Диаграммы использования</w:t>
      </w:r>
    </w:p>
    <w:p w:rsidR="0074722B" w:rsidRDefault="0074722B" w:rsidP="00D15232">
      <w:pPr>
        <w:pStyle w:val="afb"/>
        <w:spacing w:line="360" w:lineRule="auto"/>
        <w:ind w:left="1440"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Вам дано задание составить тестовые сценарии с обязательной проверкой граничных значений. Калькулятор рассчитывает тариф отдельно для людей старше 60 лет. Какие значения вы будете проверять для проверки границ: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60, 61, 62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59, 60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58, 59, 60, 61, 62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58, 59, 60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59, 60, 61</w:t>
      </w:r>
    </w:p>
    <w:p w:rsidR="00303EC3" w:rsidRPr="00303EC3" w:rsidRDefault="00303EC3" w:rsidP="00303EC3">
      <w:pPr>
        <w:spacing w:after="160" w:line="360" w:lineRule="auto"/>
        <w:contextualSpacing/>
        <w:rPr>
          <w:sz w:val="28"/>
          <w:szCs w:val="28"/>
        </w:rPr>
      </w:pPr>
    </w:p>
    <w:p w:rsidR="0074722B" w:rsidRDefault="0074722B" w:rsidP="00D15232">
      <w:pPr>
        <w:pStyle w:val="afb"/>
        <w:spacing w:line="360" w:lineRule="auto"/>
        <w:ind w:left="1440"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Вам дано задание внедрить статический анализатор кода. В какое место </w:t>
      </w:r>
      <w:r>
        <w:rPr>
          <w:sz w:val="28"/>
          <w:szCs w:val="28"/>
          <w:lang w:val="en-US"/>
        </w:rPr>
        <w:t>pipeline</w:t>
      </w:r>
      <w:r>
        <w:rPr>
          <w:sz w:val="28"/>
          <w:szCs w:val="28"/>
        </w:rPr>
        <w:t xml:space="preserve"> вы поставите этот анализатор: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После </w:t>
      </w:r>
      <w:proofErr w:type="spellStart"/>
      <w:r>
        <w:rPr>
          <w:sz w:val="28"/>
          <w:szCs w:val="28"/>
        </w:rPr>
        <w:t>автотестов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UI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После компиляции приложения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Перед компиляцией приложения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Перед выкладкой в промышленную среду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Автоматическая проверка при написании кода</w:t>
      </w:r>
    </w:p>
    <w:p w:rsidR="0074722B" w:rsidRDefault="0074722B" w:rsidP="00D15232">
      <w:pPr>
        <w:pStyle w:val="afb"/>
        <w:spacing w:line="360" w:lineRule="auto"/>
        <w:ind w:left="1440"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Вам дано задание внедрить динамический анализатор кода. В какое место </w:t>
      </w:r>
      <w:r>
        <w:rPr>
          <w:sz w:val="28"/>
          <w:szCs w:val="28"/>
          <w:lang w:val="en-US"/>
        </w:rPr>
        <w:t>pipeline</w:t>
      </w:r>
      <w:r>
        <w:rPr>
          <w:sz w:val="28"/>
          <w:szCs w:val="28"/>
        </w:rPr>
        <w:t xml:space="preserve"> вы поставите этот анализатор: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После </w:t>
      </w:r>
      <w:proofErr w:type="spellStart"/>
      <w:r>
        <w:rPr>
          <w:sz w:val="28"/>
          <w:szCs w:val="28"/>
        </w:rPr>
        <w:t>автотестов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UI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После компиляции приложения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Перед компиляцией приложения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Перед выкладкой в промышленную среду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Автоматическая проверка при написании кода</w:t>
      </w:r>
    </w:p>
    <w:p w:rsidR="0074722B" w:rsidRDefault="0074722B" w:rsidP="00D15232">
      <w:pPr>
        <w:pStyle w:val="afb"/>
        <w:spacing w:line="360" w:lineRule="auto"/>
        <w:ind w:left="1440"/>
        <w:rPr>
          <w:sz w:val="28"/>
          <w:szCs w:val="28"/>
        </w:rPr>
      </w:pPr>
    </w:p>
    <w:p w:rsidR="0074722B" w:rsidRDefault="007B4712" w:rsidP="00D15232">
      <w:pPr>
        <w:pStyle w:val="afb"/>
        <w:numPr>
          <w:ilvl w:val="0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Ваша команда собирается перейти на полностью дистанционную работу, выберите типы приложений, которые обязательно понадобятся вашей команде: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Мессенджер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Видео-связь</w:t>
      </w:r>
      <w:proofErr w:type="gramEnd"/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Задачник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Мониторинг работы</w:t>
      </w:r>
    </w:p>
    <w:p w:rsidR="0074722B" w:rsidRDefault="007B4712" w:rsidP="00D15232">
      <w:pPr>
        <w:pStyle w:val="afb"/>
        <w:numPr>
          <w:ilvl w:val="1"/>
          <w:numId w:val="2"/>
        </w:numPr>
        <w:spacing w:after="16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База знаний</w:t>
      </w:r>
    </w:p>
    <w:p w:rsidR="00303EC3" w:rsidRDefault="00303EC3">
      <w:pPr>
        <w:ind w:firstLine="709"/>
        <w:jc w:val="center"/>
        <w:rPr>
          <w:b/>
          <w:bCs/>
          <w:iCs/>
          <w:sz w:val="28"/>
          <w:szCs w:val="28"/>
        </w:rPr>
      </w:pPr>
    </w:p>
    <w:p w:rsidR="00303EC3" w:rsidRDefault="00303EC3">
      <w:pPr>
        <w:ind w:firstLine="709"/>
        <w:jc w:val="center"/>
        <w:rPr>
          <w:b/>
          <w:bCs/>
          <w:iCs/>
          <w:sz w:val="28"/>
          <w:szCs w:val="28"/>
        </w:rPr>
      </w:pPr>
    </w:p>
    <w:p w:rsidR="00303EC3" w:rsidRDefault="00303EC3">
      <w:pPr>
        <w:ind w:firstLine="709"/>
        <w:jc w:val="center"/>
        <w:rPr>
          <w:b/>
          <w:bCs/>
          <w:iCs/>
          <w:sz w:val="28"/>
          <w:szCs w:val="28"/>
        </w:rPr>
      </w:pPr>
    </w:p>
    <w:p w:rsidR="00303EC3" w:rsidRDefault="00303EC3">
      <w:pPr>
        <w:ind w:firstLine="709"/>
        <w:jc w:val="center"/>
        <w:rPr>
          <w:b/>
          <w:bCs/>
          <w:iCs/>
          <w:sz w:val="28"/>
          <w:szCs w:val="28"/>
        </w:rPr>
      </w:pPr>
    </w:p>
    <w:p w:rsidR="00303EC3" w:rsidRDefault="00303EC3">
      <w:pPr>
        <w:ind w:firstLine="709"/>
        <w:jc w:val="center"/>
        <w:rPr>
          <w:b/>
          <w:bCs/>
          <w:iCs/>
          <w:sz w:val="28"/>
          <w:szCs w:val="28"/>
        </w:rPr>
      </w:pPr>
    </w:p>
    <w:p w:rsidR="00303EC3" w:rsidRDefault="00303EC3">
      <w:pPr>
        <w:ind w:firstLine="709"/>
        <w:jc w:val="center"/>
        <w:rPr>
          <w:b/>
          <w:bCs/>
          <w:iCs/>
          <w:sz w:val="28"/>
          <w:szCs w:val="28"/>
        </w:rPr>
      </w:pPr>
    </w:p>
    <w:p w:rsidR="00303EC3" w:rsidRDefault="00303EC3">
      <w:pPr>
        <w:ind w:firstLine="709"/>
        <w:jc w:val="center"/>
        <w:rPr>
          <w:b/>
          <w:bCs/>
          <w:iCs/>
          <w:sz w:val="28"/>
          <w:szCs w:val="28"/>
        </w:rPr>
      </w:pPr>
    </w:p>
    <w:p w:rsidR="00303EC3" w:rsidRDefault="00303EC3">
      <w:pPr>
        <w:ind w:firstLine="709"/>
        <w:jc w:val="center"/>
        <w:rPr>
          <w:b/>
          <w:bCs/>
          <w:iCs/>
          <w:sz w:val="28"/>
          <w:szCs w:val="28"/>
        </w:rPr>
      </w:pPr>
    </w:p>
    <w:p w:rsidR="0074722B" w:rsidRDefault="007B4712">
      <w:pPr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Примерные вопросы для подготовки к зачету</w:t>
      </w:r>
    </w:p>
    <w:p w:rsidR="005E2463" w:rsidRDefault="005E2463" w:rsidP="00931644">
      <w:pPr>
        <w:spacing w:after="160" w:line="360" w:lineRule="auto"/>
        <w:contextualSpacing/>
        <w:jc w:val="both"/>
        <w:rPr>
          <w:strike/>
          <w:sz w:val="28"/>
          <w:szCs w:val="28"/>
        </w:rPr>
      </w:pPr>
    </w:p>
    <w:p w:rsidR="0074722B" w:rsidRPr="00931644" w:rsidRDefault="00931644" w:rsidP="00931644">
      <w:pPr>
        <w:spacing w:after="1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 </w:t>
      </w:r>
      <w:r w:rsidR="007B4712" w:rsidRPr="00931644">
        <w:rPr>
          <w:sz w:val="28"/>
          <w:szCs w:val="28"/>
        </w:rPr>
        <w:t>Вам необходимо собрать требования по автоматизации операционного участка предприятия, выполняющего рутинную работу. Документация отсутствует, а работники не горят желанием рассказывать про свою работу, так как понимают, что автоматизация приведет к сокращениям. Какой способ сбора требований подходит больше всего.</w:t>
      </w:r>
    </w:p>
    <w:p w:rsidR="0074722B" w:rsidRPr="00931644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 w:rsidRPr="00931644">
        <w:rPr>
          <w:sz w:val="28"/>
          <w:szCs w:val="28"/>
        </w:rPr>
        <w:t>Ваша компания делает стандартные сайты-визитки для небольших компаний. Какой способ сбора требований подходит больше всего.</w:t>
      </w:r>
    </w:p>
    <w:p w:rsidR="0074722B" w:rsidRPr="00931644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rPr>
          <w:sz w:val="28"/>
          <w:szCs w:val="28"/>
        </w:rPr>
      </w:pPr>
      <w:r>
        <w:rPr>
          <w:sz w:val="28"/>
          <w:szCs w:val="28"/>
        </w:rPr>
        <w:t>Вы собираетесь в команде делать пилот нового приложения, аналоги которого практически отсутствуют. Выберите наиболее подходящие способы сбора требований для вашего приложения.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 собираетесь переделывать текущее приложение на новый технологический стек и с вами готовы работать продвинутые пользователи, объясняю текущую работу приложения и все особенности его работы. Выберите наиболее подходящий способ сбора требований для нового приложения.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необходимо внедрить новую систему мониторинга приложений. Выберите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управления.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собираетесь разработать новое мобильное приложение, состоящее внутри из различных модулей. Выберите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управления разработкой.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поручено управление по разворачиванию новой инфраструктуры по виртуализации. Выберите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по управлению.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поручено управлению по внедрению целого ряда процессов </w:t>
      </w:r>
      <w:r>
        <w:rPr>
          <w:sz w:val="28"/>
          <w:szCs w:val="28"/>
          <w:lang w:val="en-US"/>
        </w:rPr>
        <w:t>ITIL</w:t>
      </w:r>
      <w:r>
        <w:rPr>
          <w:sz w:val="28"/>
          <w:szCs w:val="28"/>
        </w:rPr>
        <w:t xml:space="preserve"> – управление инцидентами, управлением проблемами, управление запросами на обслуживание, управление запросами на изменение и управление конфигурациями. Выберите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по управлению.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поручено управление разработкой набора </w:t>
      </w:r>
      <w:proofErr w:type="spellStart"/>
      <w:r>
        <w:rPr>
          <w:sz w:val="28"/>
          <w:szCs w:val="28"/>
        </w:rPr>
        <w:t>микросервисов</w:t>
      </w:r>
      <w:proofErr w:type="spellEnd"/>
      <w:r>
        <w:rPr>
          <w:sz w:val="28"/>
          <w:szCs w:val="28"/>
        </w:rPr>
        <w:t xml:space="preserve">. Выберите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по управлению разработкой.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поставили задачу внедрить в разработке софта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pipeline</w:t>
      </w:r>
      <w:r>
        <w:rPr>
          <w:sz w:val="28"/>
          <w:szCs w:val="28"/>
        </w:rPr>
        <w:t>. С каких базовых типов инструментов вы начнете?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 внедряете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pipeline</w:t>
      </w:r>
      <w:r>
        <w:rPr>
          <w:sz w:val="28"/>
          <w:szCs w:val="28"/>
        </w:rPr>
        <w:t xml:space="preserve"> в разработке софта. К вам пришла информационная безопасность и потребовала предоставить им возможности контроля, чтобы сделать разработку безопасной. Какие варианты вы предложите информационной безопасности?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Вы внедряете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pipeline</w:t>
      </w:r>
      <w:r>
        <w:rPr>
          <w:sz w:val="28"/>
          <w:szCs w:val="28"/>
        </w:rPr>
        <w:t xml:space="preserve"> в разработке софта. К вам пришли разработчики и </w:t>
      </w:r>
      <w:proofErr w:type="spellStart"/>
      <w:r>
        <w:rPr>
          <w:sz w:val="28"/>
          <w:szCs w:val="28"/>
        </w:rPr>
        <w:t>тестировщиками</w:t>
      </w:r>
      <w:proofErr w:type="spellEnd"/>
      <w:r>
        <w:rPr>
          <w:sz w:val="28"/>
          <w:szCs w:val="28"/>
        </w:rPr>
        <w:t xml:space="preserve"> с тем, что они тратят кучу времени для поиска причин дефектов в работе внешнего сайта из-за меняющихся и различных настроек операционной системы и веб-сервера на тестовых </w:t>
      </w:r>
      <w:proofErr w:type="spellStart"/>
      <w:r>
        <w:rPr>
          <w:sz w:val="28"/>
          <w:szCs w:val="28"/>
        </w:rPr>
        <w:t>виртуалках</w:t>
      </w:r>
      <w:proofErr w:type="spellEnd"/>
      <w:r>
        <w:rPr>
          <w:sz w:val="28"/>
          <w:szCs w:val="28"/>
        </w:rPr>
        <w:t>. Что вы им предложите?</w:t>
      </w:r>
    </w:p>
    <w:p w:rsidR="0074722B" w:rsidRPr="00931644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Назовите основные практики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 и чем они концептуально друг от друга отличаются.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 состоит из 5 сильно взаимосвязанных модулей, по запросу заказчика были внесены изменения в один из модулей. Какие типы тестирования обязательно применить перед выкладкой изменения на промышленную среду.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rPr>
          <w:sz w:val="28"/>
          <w:szCs w:val="28"/>
        </w:rPr>
      </w:pPr>
      <w:r>
        <w:rPr>
          <w:sz w:val="28"/>
          <w:szCs w:val="28"/>
        </w:rPr>
        <w:t>Безопасность постоянно ругается с разработчиками из-за регулярного использования в коде паролей в открытом виде. Какой вид тестирования может помочь безопасности избавиться от такого грубейшего нарушения в принципе?</w:t>
      </w:r>
    </w:p>
    <w:p w:rsidR="0074722B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rPr>
          <w:sz w:val="28"/>
          <w:szCs w:val="28"/>
        </w:rPr>
      </w:pPr>
      <w:r>
        <w:rPr>
          <w:sz w:val="28"/>
          <w:szCs w:val="28"/>
        </w:rPr>
        <w:t>К вам предъявили требования организовать тестирование на как можно более ранних этапах жизненного цикла разработки. Какой способ тестирования обеспечивает его на самом раннем этапе?</w:t>
      </w:r>
    </w:p>
    <w:p w:rsidR="0074722B" w:rsidRPr="00931644" w:rsidRDefault="007B4712" w:rsidP="00931644">
      <w:pPr>
        <w:pStyle w:val="afb"/>
        <w:numPr>
          <w:ilvl w:val="0"/>
          <w:numId w:val="12"/>
        </w:numPr>
        <w:spacing w:after="160" w:line="360" w:lineRule="auto"/>
        <w:ind w:left="0" w:firstLine="993"/>
        <w:contextualSpacing/>
        <w:rPr>
          <w:sz w:val="28"/>
          <w:szCs w:val="28"/>
        </w:rPr>
      </w:pPr>
      <w:r>
        <w:rPr>
          <w:sz w:val="28"/>
          <w:szCs w:val="28"/>
        </w:rPr>
        <w:t>Ваша компания занимается разработкой стандартных сайтов-визиток по заданным шаблонам. Вам поставили задачу организовать процесс тестирования. Какой тип тестирования лучше всего подойдет с учетом требований по высокой скорости обратной связи?</w:t>
      </w:r>
    </w:p>
    <w:p w:rsidR="0074722B" w:rsidRDefault="007B4712">
      <w:pPr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Примерные вопросы для подготовки к экзамену</w:t>
      </w:r>
    </w:p>
    <w:p w:rsidR="0074722B" w:rsidRDefault="0074722B">
      <w:pPr>
        <w:ind w:firstLine="709"/>
        <w:jc w:val="center"/>
        <w:rPr>
          <w:b/>
          <w:bCs/>
          <w:iCs/>
          <w:sz w:val="28"/>
          <w:szCs w:val="28"/>
        </w:rPr>
      </w:pP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ind w:left="1434" w:hanging="35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Жизненный цикл ПО. Понятие жизненного цикла ПО, этапы, их описание в терминологии различных стандартов (примеры). 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Процессы создания ПО. Управление процессами, 5 групп процессов, их характерные особенности.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Проект. Управление проектами. Понятие проектного офиса, типы проектных офисов.  Программы и портфели.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Требования к ПО. Виды требований. Техники сбора и описания.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Проектное управление. Ограничения и жизненный цикл проекта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Проектное управление. Методологии. PMBOOK и PRINCE2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Гибкие принципы управление. </w:t>
      </w:r>
      <w:proofErr w:type="spellStart"/>
      <w:r>
        <w:rPr>
          <w:color w:val="000000"/>
          <w:sz w:val="28"/>
          <w:szCs w:val="28"/>
        </w:rPr>
        <w:t>Agile</w:t>
      </w:r>
      <w:proofErr w:type="spellEnd"/>
      <w:r>
        <w:rPr>
          <w:color w:val="000000"/>
          <w:sz w:val="28"/>
          <w:szCs w:val="28"/>
        </w:rPr>
        <w:t xml:space="preserve"> – идеи и принципы.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Гибкие технологии. </w:t>
      </w:r>
      <w:proofErr w:type="spellStart"/>
      <w:r>
        <w:rPr>
          <w:color w:val="000000"/>
          <w:sz w:val="28"/>
          <w:szCs w:val="28"/>
        </w:rPr>
        <w:t>Scrum</w:t>
      </w:r>
      <w:proofErr w:type="spellEnd"/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Гибкие технологии. </w:t>
      </w:r>
      <w:proofErr w:type="spellStart"/>
      <w:r>
        <w:rPr>
          <w:color w:val="000000"/>
          <w:sz w:val="28"/>
          <w:szCs w:val="28"/>
        </w:rPr>
        <w:t>Kanban</w:t>
      </w:r>
      <w:proofErr w:type="spellEnd"/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Масштабирование гибкой разработки. Проблемы и решения. </w:t>
      </w:r>
      <w:proofErr w:type="spellStart"/>
      <w:r>
        <w:rPr>
          <w:color w:val="000000"/>
          <w:sz w:val="28"/>
          <w:szCs w:val="28"/>
        </w:rPr>
        <w:t>SAFe</w:t>
      </w:r>
      <w:proofErr w:type="spellEnd"/>
      <w:r>
        <w:rPr>
          <w:color w:val="000000"/>
          <w:sz w:val="28"/>
          <w:szCs w:val="28"/>
        </w:rPr>
        <w:t xml:space="preserve"> как пример масштабируемого </w:t>
      </w:r>
      <w:proofErr w:type="spellStart"/>
      <w:r>
        <w:rPr>
          <w:color w:val="000000"/>
          <w:sz w:val="28"/>
          <w:szCs w:val="28"/>
        </w:rPr>
        <w:t>фреймворка</w:t>
      </w:r>
      <w:proofErr w:type="spellEnd"/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Гибкое управление. Особенности организации работы дистанционно работающих команд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Поток поставки ценности. </w:t>
      </w:r>
      <w:proofErr w:type="spellStart"/>
      <w:r>
        <w:rPr>
          <w:color w:val="000000"/>
          <w:sz w:val="28"/>
          <w:szCs w:val="28"/>
        </w:rPr>
        <w:t>DevOps</w:t>
      </w:r>
      <w:proofErr w:type="spellEnd"/>
      <w:r>
        <w:rPr>
          <w:color w:val="000000"/>
          <w:sz w:val="28"/>
          <w:szCs w:val="28"/>
        </w:rPr>
        <w:t xml:space="preserve"> – понятия и основные принципы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DevOps</w:t>
      </w:r>
      <w:proofErr w:type="spellEnd"/>
      <w:r>
        <w:rPr>
          <w:color w:val="000000"/>
          <w:sz w:val="28"/>
          <w:szCs w:val="28"/>
        </w:rPr>
        <w:t>. Компоненты и процессы. Понятие безопасной разработки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Документация. Типы, назначение. Принципы создания, группы заинтересованных лиц, методики формирования пакетов документации.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Тестирование ПО. Цели и принципы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Тестирование. Уровни и типы тестирования.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Тестирование. Методы черного и белого ящика. </w:t>
      </w:r>
      <w:proofErr w:type="gramStart"/>
      <w:r>
        <w:rPr>
          <w:color w:val="000000"/>
          <w:sz w:val="28"/>
          <w:szCs w:val="28"/>
        </w:rPr>
        <w:t>Статическое  и</w:t>
      </w:r>
      <w:proofErr w:type="gramEnd"/>
      <w:r>
        <w:rPr>
          <w:color w:val="000000"/>
          <w:sz w:val="28"/>
          <w:szCs w:val="28"/>
        </w:rPr>
        <w:t xml:space="preserve"> динамическое тестирование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Тестирование. Методы и инструменты. Классификация дефектов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Сопровождение и поддержка ПО. ITSM и ITIL общие понятия и принципы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Сопровождение и поддержка. ITIL. Базовые процессы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изменениями. ITIL и процесс управления изменениями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Процесс разработки. Архитектура решения. Назначение, принципы выбора. Анализ и оценка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Процесс разработки. Архитектура. Документирование и распространение сведений. Группы заинтересованных лиц. 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Атрибуты качества систем и их связь с функциональными требованиями. Сценарии атрибутов качества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Атрибуты качества и сценарии - подробное описание на примере одного из типа сценариев (Модифицируемость, Ремонтопригодность, Производительность, Безопасность...)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Тактики обеспечения атрибутов качества (на примере одного из типов Модифицируемость, Ремонтопригодность, Производительность, Безопасность...)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Документирование программных систем. Заинтересованные лица, представления и нотации (с примерами).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Документирование программных систем. Неформальные нотации. Плюсы и минусы, области применения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Документирование программных систем. Частично формальные и формальные нотации. Плюсы и минусы, области применения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Нотации. Рассмотреть пример одной из нотаций на выбор. Основные типы диаграмм, области применения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Стили и шаблоны проектирования. Понятие архитектурного стиля и архитектурного шаблона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Архитектурные принципы проектирования. Основные принципы и подробно на примере 1 – 2 выбранных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Архитектурные стили. Уровни применения, типичные представителе (на примере выбранного - монолит, SOA, </w:t>
      </w:r>
      <w:proofErr w:type="spellStart"/>
      <w:r>
        <w:rPr>
          <w:color w:val="000000"/>
          <w:sz w:val="28"/>
          <w:szCs w:val="28"/>
        </w:rPr>
        <w:t>Микросервисы</w:t>
      </w:r>
      <w:proofErr w:type="spellEnd"/>
      <w:r>
        <w:rPr>
          <w:color w:val="000000"/>
          <w:sz w:val="28"/>
          <w:szCs w:val="28"/>
        </w:rPr>
        <w:t>...)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Архитектурные стили на уровне компонентов. Слоистая и модульная архитектура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Паттерны проектирования. Общие понятия, назначение, плюсы и минусы.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Паттерны проектирования. Порождающие паттерны (на выбранном примере)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Паттерны проектирования. Структурные паттерны (на выбранном примере)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Паттерны проектирования. Поведенческие паттерны (на выбранном примере)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Управление качеством. Основные понятия, процессы и практики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Управление качеством. Стандарты и модели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Управление качеством. Эталонная модель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Методологии управления качеством. Классификация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Рефакторинг</w:t>
      </w:r>
      <w:proofErr w:type="spellEnd"/>
      <w:r>
        <w:rPr>
          <w:color w:val="000000"/>
          <w:sz w:val="28"/>
          <w:szCs w:val="28"/>
        </w:rPr>
        <w:t>. Назначение и принципы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lastRenderedPageBreak/>
        <w:t>Рефакторинг</w:t>
      </w:r>
      <w:proofErr w:type="spellEnd"/>
      <w:r>
        <w:rPr>
          <w:color w:val="000000"/>
          <w:sz w:val="28"/>
          <w:szCs w:val="28"/>
        </w:rPr>
        <w:t xml:space="preserve">. Техники </w:t>
      </w:r>
      <w:proofErr w:type="spellStart"/>
      <w:r>
        <w:rPr>
          <w:color w:val="000000"/>
          <w:sz w:val="28"/>
          <w:szCs w:val="28"/>
        </w:rPr>
        <w:t>рефакторинга</w:t>
      </w:r>
      <w:proofErr w:type="spellEnd"/>
      <w:r>
        <w:rPr>
          <w:color w:val="000000"/>
          <w:sz w:val="28"/>
          <w:szCs w:val="28"/>
        </w:rPr>
        <w:t xml:space="preserve"> (на примере одной из техник)</w:t>
      </w:r>
    </w:p>
    <w:p w:rsidR="0074722B" w:rsidRDefault="007B4712">
      <w:pPr>
        <w:pStyle w:val="af8"/>
        <w:numPr>
          <w:ilvl w:val="0"/>
          <w:numId w:val="4"/>
        </w:numPr>
        <w:spacing w:before="0" w:beforeAutospacing="0" w:after="16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Метрики программного кода. Основные принципы и подходы, инструменты, практика применения.</w:t>
      </w:r>
    </w:p>
    <w:p w:rsidR="0074722B" w:rsidRDefault="0074722B">
      <w:pPr>
        <w:pStyle w:val="afd"/>
        <w:spacing w:line="276" w:lineRule="auto"/>
        <w:rPr>
          <w:strike/>
          <w:color w:val="171717"/>
        </w:rPr>
      </w:pPr>
    </w:p>
    <w:p w:rsidR="0074722B" w:rsidRDefault="007B4712">
      <w:pPr>
        <w:ind w:firstLine="709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Пример экзаменационного билета </w:t>
      </w:r>
    </w:p>
    <w:p w:rsidR="0074722B" w:rsidRDefault="0074722B">
      <w:pPr>
        <w:ind w:firstLine="709"/>
        <w:jc w:val="both"/>
        <w:rPr>
          <w:rFonts w:cs="Arial Unicode MS"/>
          <w:b/>
          <w:bCs/>
          <w:lang w:eastAsia="en-US"/>
        </w:rPr>
      </w:pPr>
    </w:p>
    <w:p w:rsidR="0074722B" w:rsidRDefault="007B4712">
      <w:pPr>
        <w:ind w:firstLine="709"/>
        <w:jc w:val="both"/>
        <w:rPr>
          <w:b/>
          <w:bCs/>
        </w:rPr>
      </w:pPr>
      <w:r>
        <w:rPr>
          <w:b/>
          <w:bCs/>
          <w:lang w:eastAsia="en-US"/>
        </w:rPr>
        <w:t xml:space="preserve">        Федеральное государственное образовательное бюджетное учреждение </w:t>
      </w:r>
    </w:p>
    <w:p w:rsidR="0074722B" w:rsidRDefault="007B4712">
      <w:pPr>
        <w:spacing w:after="24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высшего образования</w:t>
      </w:r>
    </w:p>
    <w:p w:rsidR="0074722B" w:rsidRDefault="007B4712">
      <w:pPr>
        <w:jc w:val="center"/>
        <w:rPr>
          <w:rFonts w:eastAsia="Arial Unicode MS"/>
          <w:b/>
          <w:bCs/>
          <w:lang w:eastAsia="en-US"/>
        </w:rPr>
      </w:pPr>
      <w:r>
        <w:rPr>
          <w:b/>
          <w:bCs/>
          <w:lang w:eastAsia="en-US"/>
        </w:rPr>
        <w:t xml:space="preserve">«ФИНАНСОВЫЙ УНИВЕРСИТЕТ ПРИ ПРАВИТЕЛЬСТВЕ </w:t>
      </w:r>
    </w:p>
    <w:p w:rsidR="0074722B" w:rsidRDefault="007B4712">
      <w:pPr>
        <w:jc w:val="center"/>
        <w:rPr>
          <w:rFonts w:eastAsia="Arial Unicode MS"/>
          <w:b/>
          <w:bCs/>
          <w:lang w:eastAsia="en-US"/>
        </w:rPr>
      </w:pPr>
      <w:r>
        <w:rPr>
          <w:b/>
          <w:bCs/>
          <w:lang w:eastAsia="en-US"/>
        </w:rPr>
        <w:t>РОССИЙСКОЙ ФЕДЕРАЦИИ»</w:t>
      </w:r>
    </w:p>
    <w:p w:rsidR="0074722B" w:rsidRDefault="007B4712">
      <w:pPr>
        <w:spacing w:after="240"/>
        <w:jc w:val="center"/>
        <w:rPr>
          <w:b/>
          <w:szCs w:val="28"/>
          <w:lang w:eastAsia="ar-SA"/>
        </w:rPr>
      </w:pPr>
      <w:r>
        <w:rPr>
          <w:b/>
          <w:szCs w:val="28"/>
        </w:rPr>
        <w:t>(Финансовый университет)</w:t>
      </w:r>
    </w:p>
    <w:p w:rsidR="0074722B" w:rsidRDefault="007B471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Cs/>
          <w:sz w:val="28"/>
          <w:szCs w:val="28"/>
        </w:rPr>
      </w:pPr>
      <w:r>
        <w:rPr>
          <w:rStyle w:val="normaltextrun"/>
          <w:iCs/>
          <w:sz w:val="28"/>
          <w:szCs w:val="28"/>
        </w:rPr>
        <w:t>Департамент анализа данных и машинного обучения</w:t>
      </w:r>
    </w:p>
    <w:p w:rsidR="0074722B" w:rsidRDefault="007B471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Cs/>
          <w:sz w:val="28"/>
          <w:szCs w:val="28"/>
        </w:rPr>
      </w:pPr>
      <w:r>
        <w:rPr>
          <w:rStyle w:val="eop"/>
          <w:bCs/>
          <w:sz w:val="28"/>
          <w:szCs w:val="28"/>
        </w:rPr>
        <w:t xml:space="preserve">Дисциплина </w:t>
      </w:r>
      <w:r>
        <w:rPr>
          <w:rStyle w:val="eop"/>
          <w:bCs/>
          <w:sz w:val="28"/>
          <w:szCs w:val="28"/>
          <w:u w:val="single"/>
        </w:rPr>
        <w:t>Программная инженерия</w:t>
      </w:r>
      <w:r>
        <w:rPr>
          <w:rStyle w:val="eop"/>
          <w:bCs/>
          <w:sz w:val="28"/>
          <w:szCs w:val="28"/>
        </w:rPr>
        <w:t>___________________________________</w:t>
      </w:r>
    </w:p>
    <w:p w:rsidR="0074722B" w:rsidRDefault="007B471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Cs/>
          <w:sz w:val="28"/>
          <w:szCs w:val="28"/>
        </w:rPr>
      </w:pPr>
      <w:r>
        <w:rPr>
          <w:rStyle w:val="eop"/>
          <w:bCs/>
          <w:sz w:val="28"/>
          <w:szCs w:val="28"/>
        </w:rPr>
        <w:t xml:space="preserve">Факультет </w:t>
      </w:r>
      <w:r>
        <w:rPr>
          <w:bCs/>
          <w:sz w:val="28"/>
          <w:szCs w:val="28"/>
          <w:u w:val="single"/>
        </w:rPr>
        <w:t>информационных технологий и анализа больших данных</w:t>
      </w:r>
      <w:r>
        <w:rPr>
          <w:rStyle w:val="eop"/>
          <w:bCs/>
          <w:sz w:val="28"/>
          <w:szCs w:val="28"/>
        </w:rPr>
        <w:t xml:space="preserve">  </w:t>
      </w:r>
    </w:p>
    <w:p w:rsidR="0074722B" w:rsidRDefault="007B471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Cs/>
          <w:sz w:val="28"/>
          <w:szCs w:val="28"/>
        </w:rPr>
      </w:pPr>
      <w:r>
        <w:rPr>
          <w:rStyle w:val="eop"/>
          <w:bCs/>
          <w:sz w:val="28"/>
          <w:szCs w:val="28"/>
        </w:rPr>
        <w:t>Форма обучения: ______</w:t>
      </w:r>
    </w:p>
    <w:p w:rsidR="0074722B" w:rsidRDefault="007B471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eop"/>
          <w:bCs/>
          <w:sz w:val="28"/>
          <w:szCs w:val="28"/>
        </w:rPr>
        <w:t xml:space="preserve">Направление подготовки </w:t>
      </w:r>
      <w:r>
        <w:rPr>
          <w:rStyle w:val="eop"/>
          <w:bCs/>
          <w:sz w:val="28"/>
          <w:szCs w:val="28"/>
          <w:u w:val="single"/>
        </w:rPr>
        <w:t>Прикладная информатика</w:t>
      </w:r>
    </w:p>
    <w:p w:rsidR="0074722B" w:rsidRDefault="007B471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proofErr w:type="gramStart"/>
      <w:r>
        <w:rPr>
          <w:rStyle w:val="normaltextrun"/>
          <w:iCs/>
          <w:sz w:val="28"/>
          <w:szCs w:val="28"/>
        </w:rPr>
        <w:t>Профиль:_</w:t>
      </w:r>
      <w:proofErr w:type="gramEnd"/>
      <w:r>
        <w:rPr>
          <w:rStyle w:val="normaltextrun"/>
          <w:iCs/>
          <w:sz w:val="28"/>
          <w:szCs w:val="28"/>
        </w:rPr>
        <w:t>_____________________________________</w:t>
      </w:r>
    </w:p>
    <w:p w:rsidR="0074722B" w:rsidRDefault="007B471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Cs/>
          <w:sz w:val="28"/>
          <w:szCs w:val="28"/>
        </w:rPr>
      </w:pPr>
      <w:r>
        <w:rPr>
          <w:rStyle w:val="eop"/>
          <w:bCs/>
          <w:sz w:val="28"/>
          <w:szCs w:val="28"/>
        </w:rPr>
        <w:t>Учебный год 20___/20___</w:t>
      </w:r>
      <w:r>
        <w:rPr>
          <w:rStyle w:val="eop"/>
          <w:bCs/>
          <w:sz w:val="28"/>
          <w:szCs w:val="28"/>
        </w:rPr>
        <w:tab/>
      </w:r>
      <w:r>
        <w:rPr>
          <w:rStyle w:val="eop"/>
          <w:bCs/>
          <w:sz w:val="28"/>
          <w:szCs w:val="28"/>
        </w:rPr>
        <w:tab/>
      </w:r>
      <w:r>
        <w:rPr>
          <w:rStyle w:val="eop"/>
          <w:bCs/>
          <w:sz w:val="28"/>
          <w:szCs w:val="28"/>
        </w:rPr>
        <w:tab/>
      </w:r>
      <w:r>
        <w:rPr>
          <w:rStyle w:val="eop"/>
          <w:bCs/>
          <w:sz w:val="28"/>
          <w:szCs w:val="28"/>
        </w:rPr>
        <w:tab/>
      </w:r>
      <w:r>
        <w:rPr>
          <w:rStyle w:val="eop"/>
          <w:bCs/>
          <w:sz w:val="28"/>
          <w:szCs w:val="28"/>
        </w:rPr>
        <w:tab/>
      </w:r>
      <w:r>
        <w:rPr>
          <w:rStyle w:val="eop"/>
          <w:bCs/>
          <w:sz w:val="28"/>
          <w:szCs w:val="28"/>
        </w:rPr>
        <w:tab/>
        <w:t xml:space="preserve">                 __ семестр</w:t>
      </w:r>
    </w:p>
    <w:p w:rsidR="0074722B" w:rsidRDefault="007B471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28"/>
          <w:szCs w:val="28"/>
        </w:rPr>
      </w:pPr>
      <w:r>
        <w:rPr>
          <w:rStyle w:val="eop"/>
          <w:b/>
          <w:bCs/>
          <w:sz w:val="28"/>
          <w:szCs w:val="28"/>
        </w:rPr>
        <w:t> </w:t>
      </w:r>
    </w:p>
    <w:p w:rsidR="0074722B" w:rsidRDefault="007B471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Экзаменационный билет № </w:t>
      </w:r>
    </w:p>
    <w:p w:rsidR="0074722B" w:rsidRDefault="0074722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8"/>
          <w:szCs w:val="28"/>
        </w:rPr>
      </w:pPr>
    </w:p>
    <w:p w:rsidR="0074722B" w:rsidRDefault="007B4712">
      <w:pPr>
        <w:pStyle w:val="docdata"/>
        <w:spacing w:before="0" w:beforeAutospacing="0" w:after="0" w:afterAutospacing="0" w:line="360" w:lineRule="auto"/>
      </w:pPr>
      <w:r>
        <w:rPr>
          <w:b/>
          <w:bCs/>
          <w:color w:val="000000"/>
          <w:sz w:val="28"/>
          <w:szCs w:val="28"/>
        </w:rPr>
        <w:t xml:space="preserve">1 вопрос (30 баллов): 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  <w:shd w:val="clear" w:color="auto" w:fill="FFFFFF"/>
        </w:rPr>
        <w:t xml:space="preserve">аписать 15 требований к веб-сайту заказа билетов в кино. Разделить на функциональные и качественные, дополнительно разделить согласно модели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Кано</w:t>
      </w:r>
      <w:proofErr w:type="spellEnd"/>
      <w:r>
        <w:rPr>
          <w:color w:val="000000"/>
          <w:sz w:val="28"/>
          <w:szCs w:val="28"/>
          <w:shd w:val="clear" w:color="auto" w:fill="FFFFFF"/>
        </w:rPr>
        <w:t>. Требования должны удовлетворять критериям качества.</w:t>
      </w:r>
    </w:p>
    <w:p w:rsidR="0074722B" w:rsidRDefault="007B4712">
      <w:pPr>
        <w:pStyle w:val="af8"/>
        <w:spacing w:before="0" w:beforeAutospacing="0" w:after="0" w:afterAutospacing="0" w:line="360" w:lineRule="auto"/>
      </w:pPr>
      <w:r>
        <w:rPr>
          <w:b/>
          <w:bCs/>
          <w:color w:val="000000"/>
          <w:sz w:val="28"/>
          <w:szCs w:val="28"/>
        </w:rPr>
        <w:t xml:space="preserve">2 вопрос (15 баллов): </w:t>
      </w:r>
      <w:r>
        <w:rPr>
          <w:color w:val="000000"/>
          <w:sz w:val="28"/>
          <w:szCs w:val="28"/>
          <w:shd w:val="clear" w:color="auto" w:fill="FFFFFF"/>
        </w:rPr>
        <w:t xml:space="preserve">Опишите отличия между проектным управлением </w:t>
      </w:r>
      <w:proofErr w:type="spellStart"/>
      <w:r>
        <w:rPr>
          <w:color w:val="000000"/>
          <w:sz w:val="28"/>
          <w:szCs w:val="28"/>
          <w:shd w:val="clear" w:color="auto" w:fill="FFFFFF"/>
        </w:rPr>
        <w:t>pmbok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работой по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agile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color w:val="000000"/>
          <w:sz w:val="28"/>
          <w:szCs w:val="28"/>
          <w:shd w:val="clear" w:color="auto" w:fill="FFFFFF"/>
        </w:rPr>
        <w:t>scrum</w:t>
      </w:r>
      <w:proofErr w:type="spellEnd"/>
      <w:r>
        <w:rPr>
          <w:color w:val="000000"/>
          <w:sz w:val="28"/>
          <w:szCs w:val="28"/>
          <w:shd w:val="clear" w:color="auto" w:fill="FFFFFF"/>
        </w:rPr>
        <w:t>)</w:t>
      </w:r>
    </w:p>
    <w:p w:rsidR="0074722B" w:rsidRDefault="007B4712">
      <w:pPr>
        <w:spacing w:line="360" w:lineRule="auto"/>
      </w:pPr>
      <w:r>
        <w:rPr>
          <w:b/>
          <w:bCs/>
          <w:color w:val="000000"/>
          <w:sz w:val="28"/>
          <w:szCs w:val="28"/>
        </w:rPr>
        <w:t>3 вопрос (15 баллов):</w:t>
      </w:r>
      <w:r>
        <w:rPr>
          <w:color w:val="000000"/>
        </w:rPr>
        <w:t> </w:t>
      </w:r>
      <w:r>
        <w:rPr>
          <w:color w:val="000000"/>
          <w:sz w:val="28"/>
          <w:szCs w:val="28"/>
        </w:rPr>
        <w:t>Паттерны проектирования. Порождающие паттерны (на выбранном примере)</w:t>
      </w:r>
      <w:r>
        <w:rPr>
          <w:color w:val="000000"/>
          <w:sz w:val="28"/>
          <w:szCs w:val="28"/>
          <w:shd w:val="clear" w:color="auto" w:fill="FFFFFF"/>
        </w:rPr>
        <w:t>. Описать компоненты паттерна, их взаимодействие, привести собственный пример. Желательно проиллюстрировать схемой вызова.</w:t>
      </w:r>
      <w:r>
        <w:rPr>
          <w:b/>
          <w:bCs/>
          <w:color w:val="000000"/>
          <w:sz w:val="28"/>
          <w:szCs w:val="28"/>
        </w:rPr>
        <w:t> </w:t>
      </w:r>
    </w:p>
    <w:p w:rsidR="0074722B" w:rsidRDefault="0074722B">
      <w:pPr>
        <w:pStyle w:val="paragraph"/>
        <w:spacing w:before="0" w:beforeAutospacing="0" w:after="240" w:afterAutospacing="0"/>
        <w:jc w:val="both"/>
        <w:textAlignment w:val="baseline"/>
        <w:rPr>
          <w:rStyle w:val="normaltextrun"/>
          <w:iCs/>
          <w:sz w:val="28"/>
          <w:szCs w:val="28"/>
        </w:rPr>
      </w:pPr>
    </w:p>
    <w:p w:rsidR="0074722B" w:rsidRDefault="007B4712">
      <w:pPr>
        <w:pStyle w:val="paragraph"/>
        <w:spacing w:before="0" w:beforeAutospacing="0" w:after="240" w:afterAutospacing="0"/>
        <w:jc w:val="both"/>
        <w:textAlignment w:val="baseline"/>
        <w:rPr>
          <w:rStyle w:val="normaltextrun"/>
          <w:iCs/>
          <w:sz w:val="28"/>
          <w:szCs w:val="28"/>
        </w:rPr>
      </w:pPr>
      <w:r>
        <w:rPr>
          <w:rStyle w:val="normaltextrun"/>
          <w:iCs/>
          <w:sz w:val="28"/>
          <w:szCs w:val="28"/>
        </w:rPr>
        <w:t xml:space="preserve">Подготовил: </w:t>
      </w:r>
      <w:r>
        <w:rPr>
          <w:rStyle w:val="normaltextrun"/>
          <w:iCs/>
          <w:sz w:val="28"/>
          <w:szCs w:val="28"/>
        </w:rPr>
        <w:tab/>
      </w:r>
      <w:r>
        <w:rPr>
          <w:rStyle w:val="normaltextrun"/>
          <w:iCs/>
          <w:sz w:val="28"/>
          <w:szCs w:val="28"/>
        </w:rPr>
        <w:tab/>
      </w:r>
      <w:r>
        <w:rPr>
          <w:rStyle w:val="normaltextrun"/>
          <w:iCs/>
          <w:sz w:val="28"/>
          <w:szCs w:val="28"/>
        </w:rPr>
        <w:tab/>
      </w:r>
      <w:r>
        <w:rPr>
          <w:rStyle w:val="normaltextrun"/>
          <w:iCs/>
          <w:sz w:val="28"/>
          <w:szCs w:val="28"/>
        </w:rPr>
        <w:tab/>
      </w:r>
      <w:r>
        <w:rPr>
          <w:rStyle w:val="normaltextrun"/>
          <w:iCs/>
          <w:sz w:val="28"/>
          <w:szCs w:val="28"/>
        </w:rPr>
        <w:tab/>
      </w:r>
      <w:proofErr w:type="gramStart"/>
      <w:r>
        <w:rPr>
          <w:rStyle w:val="normaltextrun"/>
          <w:iCs/>
          <w:sz w:val="28"/>
          <w:szCs w:val="28"/>
        </w:rPr>
        <w:tab/>
        <w:t xml:space="preserve">  _</w:t>
      </w:r>
      <w:proofErr w:type="gramEnd"/>
      <w:r>
        <w:rPr>
          <w:rStyle w:val="normaltextrun"/>
          <w:iCs/>
          <w:sz w:val="28"/>
          <w:szCs w:val="28"/>
        </w:rPr>
        <w:t xml:space="preserve">________ (__________) </w:t>
      </w:r>
    </w:p>
    <w:p w:rsidR="0074722B" w:rsidRDefault="0074722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</w:p>
    <w:p w:rsidR="0074722B" w:rsidRDefault="007B4712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Заместитель руководителя </w:t>
      </w:r>
      <w:r>
        <w:rPr>
          <w:rStyle w:val="normaltextrun"/>
          <w:sz w:val="28"/>
          <w:szCs w:val="28"/>
        </w:rPr>
        <w:tab/>
      </w:r>
      <w:r>
        <w:rPr>
          <w:rStyle w:val="normaltextrun"/>
          <w:sz w:val="28"/>
          <w:szCs w:val="28"/>
        </w:rPr>
        <w:tab/>
      </w:r>
      <w:r>
        <w:rPr>
          <w:rStyle w:val="normaltextrun"/>
          <w:sz w:val="28"/>
          <w:szCs w:val="28"/>
        </w:rPr>
        <w:tab/>
        <w:t xml:space="preserve">            _________</w:t>
      </w:r>
      <w:proofErr w:type="gramStart"/>
      <w:r>
        <w:rPr>
          <w:rStyle w:val="normaltextrun"/>
          <w:sz w:val="28"/>
          <w:szCs w:val="28"/>
        </w:rPr>
        <w:t>_(</w:t>
      </w:r>
      <w:proofErr w:type="gramEnd"/>
      <w:r>
        <w:rPr>
          <w:rStyle w:val="normaltextrun"/>
          <w:sz w:val="28"/>
          <w:szCs w:val="28"/>
        </w:rPr>
        <w:t xml:space="preserve">__________) </w:t>
      </w:r>
    </w:p>
    <w:p w:rsidR="0074722B" w:rsidRDefault="007B4712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Дата _____________</w:t>
      </w:r>
    </w:p>
    <w:p w:rsidR="0074722B" w:rsidRDefault="007B4712">
      <w:pPr>
        <w:pStyle w:val="paragraph"/>
        <w:spacing w:before="0" w:beforeAutospacing="0" w:after="0" w:afterAutospacing="0"/>
        <w:textAlignment w:val="baseline"/>
        <w:rPr>
          <w:rStyle w:val="normaltextrun"/>
          <w:b/>
        </w:rPr>
      </w:pPr>
      <w:r>
        <w:rPr>
          <w:rStyle w:val="normaltextrun"/>
          <w:b/>
        </w:rPr>
        <w:t xml:space="preserve">                                                                                                                                             </w:t>
      </w:r>
    </w:p>
    <w:p w:rsidR="00D15232" w:rsidRDefault="00D15232" w:rsidP="00136AC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74722B" w:rsidRDefault="007B4712" w:rsidP="00136AC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  <w:bookmarkEnd w:id="11"/>
    </w:p>
    <w:p w:rsidR="0074722B" w:rsidRDefault="007B4712">
      <w:pPr>
        <w:rPr>
          <w:b/>
          <w:bCs/>
          <w:i/>
          <w:iCs/>
          <w:sz w:val="28"/>
          <w:szCs w:val="28"/>
        </w:rPr>
      </w:pPr>
      <w:r w:rsidRPr="00136ACD">
        <w:rPr>
          <w:b/>
          <w:bCs/>
          <w:i/>
          <w:iCs/>
          <w:sz w:val="28"/>
          <w:szCs w:val="28"/>
        </w:rPr>
        <w:t>Основная литература:</w:t>
      </w:r>
    </w:p>
    <w:p w:rsidR="00136ACD" w:rsidRPr="00136ACD" w:rsidRDefault="00136ACD">
      <w:pPr>
        <w:rPr>
          <w:b/>
          <w:bCs/>
          <w:i/>
          <w:iCs/>
          <w:sz w:val="28"/>
          <w:szCs w:val="28"/>
          <w:highlight w:val="red"/>
        </w:rPr>
      </w:pPr>
    </w:p>
    <w:p w:rsidR="0074722B" w:rsidRPr="00A17564" w:rsidRDefault="00A17564" w:rsidP="00A17564">
      <w:pPr>
        <w:pStyle w:val="afb"/>
        <w:numPr>
          <w:ilvl w:val="0"/>
          <w:numId w:val="5"/>
        </w:numPr>
        <w:spacing w:line="360" w:lineRule="auto"/>
        <w:rPr>
          <w:iCs/>
          <w:sz w:val="28"/>
          <w:szCs w:val="28"/>
        </w:rPr>
      </w:pPr>
      <w:r w:rsidRPr="00A17564">
        <w:rPr>
          <w:iCs/>
          <w:sz w:val="28"/>
          <w:szCs w:val="28"/>
        </w:rPr>
        <w:t xml:space="preserve">Технология разработки программного </w:t>
      </w:r>
      <w:proofErr w:type="gramStart"/>
      <w:r w:rsidRPr="00A17564">
        <w:rPr>
          <w:iCs/>
          <w:sz w:val="28"/>
          <w:szCs w:val="28"/>
        </w:rPr>
        <w:t>обеспечения</w:t>
      </w:r>
      <w:r w:rsidR="00C76D3D">
        <w:rPr>
          <w:iCs/>
          <w:sz w:val="28"/>
          <w:szCs w:val="28"/>
        </w:rPr>
        <w:t xml:space="preserve"> </w:t>
      </w:r>
      <w:r w:rsidRPr="00A17564">
        <w:rPr>
          <w:iCs/>
          <w:sz w:val="28"/>
          <w:szCs w:val="28"/>
        </w:rPr>
        <w:t>:</w:t>
      </w:r>
      <w:proofErr w:type="gramEnd"/>
      <w:r w:rsidRPr="00A17564">
        <w:rPr>
          <w:iCs/>
          <w:sz w:val="28"/>
          <w:szCs w:val="28"/>
        </w:rPr>
        <w:t xml:space="preserve"> учебное пособие / Л.</w:t>
      </w:r>
      <w:r>
        <w:rPr>
          <w:iCs/>
          <w:sz w:val="28"/>
          <w:szCs w:val="28"/>
        </w:rPr>
        <w:t xml:space="preserve"> </w:t>
      </w:r>
      <w:r w:rsidRPr="00A17564">
        <w:rPr>
          <w:iCs/>
          <w:sz w:val="28"/>
          <w:szCs w:val="28"/>
        </w:rPr>
        <w:t>Г. Гагарина, Е.</w:t>
      </w:r>
      <w:r>
        <w:rPr>
          <w:iCs/>
          <w:sz w:val="28"/>
          <w:szCs w:val="28"/>
        </w:rPr>
        <w:t xml:space="preserve"> </w:t>
      </w:r>
      <w:r w:rsidRPr="00A17564">
        <w:rPr>
          <w:iCs/>
          <w:sz w:val="28"/>
          <w:szCs w:val="28"/>
        </w:rPr>
        <w:t xml:space="preserve">В. </w:t>
      </w:r>
      <w:proofErr w:type="spellStart"/>
      <w:r w:rsidRPr="00A17564">
        <w:rPr>
          <w:iCs/>
          <w:sz w:val="28"/>
          <w:szCs w:val="28"/>
        </w:rPr>
        <w:t>Кокорева</w:t>
      </w:r>
      <w:proofErr w:type="spellEnd"/>
      <w:r w:rsidRPr="00A17564">
        <w:rPr>
          <w:iCs/>
          <w:sz w:val="28"/>
          <w:szCs w:val="28"/>
        </w:rPr>
        <w:t>, Б.</w:t>
      </w:r>
      <w:r>
        <w:rPr>
          <w:iCs/>
          <w:sz w:val="28"/>
          <w:szCs w:val="28"/>
        </w:rPr>
        <w:t xml:space="preserve"> </w:t>
      </w:r>
      <w:r w:rsidRPr="00A17564">
        <w:rPr>
          <w:iCs/>
          <w:sz w:val="28"/>
          <w:szCs w:val="28"/>
        </w:rPr>
        <w:t>Д. Сидорова-</w:t>
      </w:r>
      <w:proofErr w:type="spellStart"/>
      <w:r w:rsidRPr="00A17564">
        <w:rPr>
          <w:iCs/>
          <w:sz w:val="28"/>
          <w:szCs w:val="28"/>
        </w:rPr>
        <w:t>Виснадул</w:t>
      </w:r>
      <w:proofErr w:type="spellEnd"/>
      <w:r w:rsidR="00C76D3D">
        <w:rPr>
          <w:iCs/>
          <w:sz w:val="28"/>
          <w:szCs w:val="28"/>
        </w:rPr>
        <w:t xml:space="preserve"> </w:t>
      </w:r>
      <w:r w:rsidRPr="00A17564">
        <w:rPr>
          <w:iCs/>
          <w:sz w:val="28"/>
          <w:szCs w:val="28"/>
        </w:rPr>
        <w:t>; под ред. Л.</w:t>
      </w:r>
      <w:r>
        <w:rPr>
          <w:iCs/>
          <w:sz w:val="28"/>
          <w:szCs w:val="28"/>
        </w:rPr>
        <w:t xml:space="preserve"> </w:t>
      </w:r>
      <w:r w:rsidRPr="00A17564">
        <w:rPr>
          <w:iCs/>
          <w:sz w:val="28"/>
          <w:szCs w:val="28"/>
        </w:rPr>
        <w:t xml:space="preserve">Г. Гагариной. — </w:t>
      </w:r>
      <w:proofErr w:type="gramStart"/>
      <w:r w:rsidRPr="00A17564">
        <w:rPr>
          <w:iCs/>
          <w:sz w:val="28"/>
          <w:szCs w:val="28"/>
        </w:rPr>
        <w:t>Москва</w:t>
      </w:r>
      <w:r w:rsidR="00C76D3D">
        <w:rPr>
          <w:iCs/>
          <w:sz w:val="28"/>
          <w:szCs w:val="28"/>
        </w:rPr>
        <w:t xml:space="preserve"> :</w:t>
      </w:r>
      <w:proofErr w:type="gramEnd"/>
      <w:r w:rsidR="00C76D3D">
        <w:rPr>
          <w:iCs/>
          <w:sz w:val="28"/>
          <w:szCs w:val="28"/>
        </w:rPr>
        <w:t xml:space="preserve"> ФОРУМ </w:t>
      </w:r>
      <w:r w:rsidRPr="00A17564">
        <w:rPr>
          <w:iCs/>
          <w:sz w:val="28"/>
          <w:szCs w:val="28"/>
        </w:rPr>
        <w:t>: ИНФРА-М, 2023. — 400 с. - ЭБС ZNANIUM.com. – URL: http://znanium.com/catalog/product/1895</w:t>
      </w:r>
      <w:r w:rsidR="007F0C2E">
        <w:rPr>
          <w:iCs/>
          <w:sz w:val="28"/>
          <w:szCs w:val="28"/>
        </w:rPr>
        <w:t>679 (дата обращения: 15</w:t>
      </w:r>
      <w:r>
        <w:rPr>
          <w:iCs/>
          <w:sz w:val="28"/>
          <w:szCs w:val="28"/>
        </w:rPr>
        <w:t>.03.2023</w:t>
      </w:r>
      <w:r w:rsidRPr="00A17564">
        <w:rPr>
          <w:iCs/>
          <w:sz w:val="28"/>
          <w:szCs w:val="28"/>
        </w:rPr>
        <w:t xml:space="preserve">). - </w:t>
      </w:r>
      <w:proofErr w:type="gramStart"/>
      <w:r w:rsidRPr="00A17564">
        <w:rPr>
          <w:iCs/>
          <w:sz w:val="28"/>
          <w:szCs w:val="28"/>
        </w:rPr>
        <w:t>Текст :</w:t>
      </w:r>
      <w:proofErr w:type="gramEnd"/>
      <w:r w:rsidRPr="00A17564">
        <w:rPr>
          <w:iCs/>
          <w:sz w:val="28"/>
          <w:szCs w:val="28"/>
        </w:rPr>
        <w:t xml:space="preserve"> электронный.</w:t>
      </w:r>
    </w:p>
    <w:p w:rsidR="0074722B" w:rsidRDefault="0074722B">
      <w:pPr>
        <w:rPr>
          <w:b/>
          <w:bCs/>
          <w:i/>
          <w:iCs/>
        </w:rPr>
      </w:pPr>
    </w:p>
    <w:p w:rsidR="0074722B" w:rsidRDefault="007B4712" w:rsidP="00136ACD">
      <w:pPr>
        <w:rPr>
          <w:b/>
          <w:bCs/>
          <w:i/>
          <w:iCs/>
          <w:sz w:val="28"/>
          <w:szCs w:val="28"/>
        </w:rPr>
      </w:pPr>
      <w:r w:rsidRPr="00136ACD">
        <w:rPr>
          <w:b/>
          <w:bCs/>
          <w:i/>
          <w:iCs/>
          <w:sz w:val="28"/>
          <w:szCs w:val="28"/>
        </w:rPr>
        <w:t xml:space="preserve">Дополнительная литература: </w:t>
      </w:r>
    </w:p>
    <w:p w:rsidR="00136ACD" w:rsidRPr="00136ACD" w:rsidRDefault="00136ACD" w:rsidP="00136ACD">
      <w:pPr>
        <w:rPr>
          <w:b/>
          <w:bCs/>
          <w:i/>
          <w:iCs/>
          <w:sz w:val="28"/>
          <w:szCs w:val="28"/>
        </w:rPr>
      </w:pPr>
    </w:p>
    <w:p w:rsidR="00A17564" w:rsidRDefault="007F0C2E" w:rsidP="007F0C2E">
      <w:pPr>
        <w:pStyle w:val="afb"/>
        <w:numPr>
          <w:ilvl w:val="0"/>
          <w:numId w:val="6"/>
        </w:numPr>
        <w:spacing w:line="360" w:lineRule="auto"/>
        <w:rPr>
          <w:iCs/>
          <w:sz w:val="28"/>
          <w:szCs w:val="28"/>
        </w:rPr>
      </w:pPr>
      <w:proofErr w:type="spellStart"/>
      <w:r w:rsidRPr="007F0C2E">
        <w:rPr>
          <w:iCs/>
          <w:sz w:val="28"/>
          <w:szCs w:val="28"/>
        </w:rPr>
        <w:t>Митус</w:t>
      </w:r>
      <w:proofErr w:type="spellEnd"/>
      <w:r w:rsidRPr="007F0C2E">
        <w:rPr>
          <w:iCs/>
          <w:sz w:val="28"/>
          <w:szCs w:val="28"/>
        </w:rPr>
        <w:t>, К.</w:t>
      </w:r>
      <w:r w:rsidR="001A66E4">
        <w:rPr>
          <w:iCs/>
          <w:sz w:val="28"/>
          <w:szCs w:val="28"/>
        </w:rPr>
        <w:t xml:space="preserve"> Н.</w:t>
      </w:r>
      <w:r w:rsidRPr="007F0C2E">
        <w:rPr>
          <w:iCs/>
          <w:sz w:val="28"/>
          <w:szCs w:val="28"/>
        </w:rPr>
        <w:t xml:space="preserve"> Программное обеспечение как услуга. Модели и инструменты оценки экономической </w:t>
      </w:r>
      <w:proofErr w:type="gramStart"/>
      <w:r w:rsidRPr="007F0C2E">
        <w:rPr>
          <w:iCs/>
          <w:sz w:val="28"/>
          <w:szCs w:val="28"/>
        </w:rPr>
        <w:t>эффективности :</w:t>
      </w:r>
      <w:proofErr w:type="gramEnd"/>
      <w:r w:rsidRPr="007F0C2E">
        <w:rPr>
          <w:iCs/>
          <w:sz w:val="28"/>
          <w:szCs w:val="28"/>
        </w:rPr>
        <w:t xml:space="preserve"> монография / К.</w:t>
      </w:r>
      <w:r w:rsidR="001A66E4">
        <w:rPr>
          <w:iCs/>
          <w:sz w:val="28"/>
          <w:szCs w:val="28"/>
        </w:rPr>
        <w:t xml:space="preserve"> </w:t>
      </w:r>
      <w:r w:rsidRPr="007F0C2E">
        <w:rPr>
          <w:iCs/>
          <w:sz w:val="28"/>
          <w:szCs w:val="28"/>
        </w:rPr>
        <w:t xml:space="preserve">Н. </w:t>
      </w:r>
      <w:proofErr w:type="spellStart"/>
      <w:r w:rsidRPr="007F0C2E">
        <w:rPr>
          <w:iCs/>
          <w:sz w:val="28"/>
          <w:szCs w:val="28"/>
        </w:rPr>
        <w:t>Митус</w:t>
      </w:r>
      <w:proofErr w:type="spellEnd"/>
      <w:r w:rsidRPr="007F0C2E">
        <w:rPr>
          <w:iCs/>
          <w:sz w:val="28"/>
          <w:szCs w:val="28"/>
        </w:rPr>
        <w:t>, И.</w:t>
      </w:r>
      <w:r w:rsidR="001A66E4">
        <w:rPr>
          <w:iCs/>
          <w:sz w:val="28"/>
          <w:szCs w:val="28"/>
        </w:rPr>
        <w:t xml:space="preserve"> </w:t>
      </w:r>
      <w:r w:rsidRPr="007F0C2E">
        <w:rPr>
          <w:iCs/>
          <w:sz w:val="28"/>
          <w:szCs w:val="28"/>
        </w:rPr>
        <w:t xml:space="preserve">А. </w:t>
      </w:r>
      <w:proofErr w:type="spellStart"/>
      <w:r w:rsidRPr="007F0C2E">
        <w:rPr>
          <w:iCs/>
          <w:sz w:val="28"/>
          <w:szCs w:val="28"/>
        </w:rPr>
        <w:t>Кацко</w:t>
      </w:r>
      <w:proofErr w:type="spellEnd"/>
      <w:r w:rsidRPr="007F0C2E">
        <w:rPr>
          <w:iCs/>
          <w:sz w:val="28"/>
          <w:szCs w:val="28"/>
        </w:rPr>
        <w:t>, А.</w:t>
      </w:r>
      <w:r w:rsidR="001A66E4">
        <w:rPr>
          <w:iCs/>
          <w:sz w:val="28"/>
          <w:szCs w:val="28"/>
        </w:rPr>
        <w:t xml:space="preserve"> </w:t>
      </w:r>
      <w:r w:rsidRPr="007F0C2E">
        <w:rPr>
          <w:iCs/>
          <w:sz w:val="28"/>
          <w:szCs w:val="28"/>
        </w:rPr>
        <w:t xml:space="preserve">А. </w:t>
      </w:r>
      <w:proofErr w:type="spellStart"/>
      <w:r w:rsidRPr="007F0C2E">
        <w:rPr>
          <w:iCs/>
          <w:sz w:val="28"/>
          <w:szCs w:val="28"/>
        </w:rPr>
        <w:t>Митус</w:t>
      </w:r>
      <w:proofErr w:type="spellEnd"/>
      <w:r w:rsidRPr="007F0C2E">
        <w:rPr>
          <w:iCs/>
          <w:sz w:val="28"/>
          <w:szCs w:val="28"/>
        </w:rPr>
        <w:t xml:space="preserve">. — </w:t>
      </w:r>
      <w:proofErr w:type="gramStart"/>
      <w:r w:rsidRPr="007F0C2E">
        <w:rPr>
          <w:iCs/>
          <w:sz w:val="28"/>
          <w:szCs w:val="28"/>
        </w:rPr>
        <w:t>Москва :</w:t>
      </w:r>
      <w:proofErr w:type="gramEnd"/>
      <w:r w:rsidRPr="007F0C2E">
        <w:rPr>
          <w:iCs/>
          <w:sz w:val="28"/>
          <w:szCs w:val="28"/>
        </w:rPr>
        <w:t xml:space="preserve"> </w:t>
      </w:r>
      <w:proofErr w:type="spellStart"/>
      <w:r w:rsidRPr="007F0C2E">
        <w:rPr>
          <w:iCs/>
          <w:sz w:val="28"/>
          <w:szCs w:val="28"/>
        </w:rPr>
        <w:t>Русайнс</w:t>
      </w:r>
      <w:proofErr w:type="spellEnd"/>
      <w:r w:rsidRPr="007F0C2E">
        <w:rPr>
          <w:iCs/>
          <w:sz w:val="28"/>
          <w:szCs w:val="28"/>
        </w:rPr>
        <w:t>, 2020. — 203 с. — ЭБС BOOK.ru. — URL:https://book.ru</w:t>
      </w:r>
      <w:r w:rsidR="001A66E4">
        <w:rPr>
          <w:iCs/>
          <w:sz w:val="28"/>
          <w:szCs w:val="28"/>
        </w:rPr>
        <w:t>/book/936005 (дата обращения: 15.03.2023</w:t>
      </w:r>
      <w:r w:rsidRPr="007F0C2E">
        <w:rPr>
          <w:iCs/>
          <w:sz w:val="28"/>
          <w:szCs w:val="28"/>
        </w:rPr>
        <w:t xml:space="preserve">). — </w:t>
      </w:r>
      <w:proofErr w:type="gramStart"/>
      <w:r w:rsidRPr="007F0C2E">
        <w:rPr>
          <w:iCs/>
          <w:sz w:val="28"/>
          <w:szCs w:val="28"/>
        </w:rPr>
        <w:t>Текст :</w:t>
      </w:r>
      <w:proofErr w:type="gramEnd"/>
      <w:r w:rsidRPr="007F0C2E">
        <w:rPr>
          <w:iCs/>
          <w:sz w:val="28"/>
          <w:szCs w:val="28"/>
        </w:rPr>
        <w:t xml:space="preserve"> электронный.</w:t>
      </w:r>
    </w:p>
    <w:p w:rsidR="0074722B" w:rsidRDefault="007B4712">
      <w:pPr>
        <w:pStyle w:val="1"/>
      </w:pPr>
      <w:bookmarkStart w:id="12" w:name="_Toc24821200"/>
      <w:r>
        <w:t>9.</w:t>
      </w:r>
      <w:r w:rsidR="00D15232">
        <w:t xml:space="preserve"> </w:t>
      </w:r>
      <w:r>
        <w:t>Перечень ресурсов информационно-телекоммуникационной сети «Интернет», необходимых для освоения дисциплины:</w:t>
      </w:r>
      <w:bookmarkEnd w:id="12"/>
    </w:p>
    <w:p w:rsidR="001A66E4" w:rsidRPr="001A66E4" w:rsidRDefault="007B4712" w:rsidP="001A66E4">
      <w:pPr>
        <w:spacing w:line="360" w:lineRule="auto"/>
        <w:rPr>
          <w:sz w:val="28"/>
          <w:szCs w:val="28"/>
        </w:rPr>
      </w:pPr>
      <w:r w:rsidRPr="00136ACD">
        <w:rPr>
          <w:sz w:val="28"/>
          <w:szCs w:val="28"/>
        </w:rPr>
        <w:t>1.</w:t>
      </w:r>
      <w:r w:rsidR="001A66E4" w:rsidRPr="001A66E4">
        <w:t xml:space="preserve"> </w:t>
      </w:r>
      <w:r w:rsidR="001A66E4" w:rsidRPr="001A66E4">
        <w:rPr>
          <w:sz w:val="28"/>
          <w:szCs w:val="28"/>
        </w:rPr>
        <w:t>Электронная библиотека Финансового университета (ЭБ) http://elib.fa.ru/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A66E4">
        <w:rPr>
          <w:sz w:val="28"/>
          <w:szCs w:val="28"/>
        </w:rPr>
        <w:t>Электронно-библиотечная система BOOK.RU http://www.book.ru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A66E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A66E4">
        <w:rPr>
          <w:sz w:val="28"/>
          <w:szCs w:val="28"/>
        </w:rPr>
        <w:t xml:space="preserve">Электронно-библиотечная система </w:t>
      </w:r>
      <w:proofErr w:type="spellStart"/>
      <w:r w:rsidRPr="001A66E4">
        <w:rPr>
          <w:sz w:val="28"/>
          <w:szCs w:val="28"/>
        </w:rPr>
        <w:t>Znanium</w:t>
      </w:r>
      <w:proofErr w:type="spellEnd"/>
      <w:r w:rsidRPr="001A66E4">
        <w:rPr>
          <w:sz w:val="28"/>
          <w:szCs w:val="28"/>
        </w:rPr>
        <w:t xml:space="preserve"> http://www.znanium.com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A66E4">
        <w:rPr>
          <w:sz w:val="28"/>
          <w:szCs w:val="28"/>
        </w:rPr>
        <w:t>Электронно-библиотечная система издательства «ЮРАЙТ» https://urait.ru/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A66E4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A66E4">
        <w:rPr>
          <w:sz w:val="28"/>
          <w:szCs w:val="28"/>
        </w:rPr>
        <w:t>Электронно-библиотечная система издательства Лань https://e.lanbook.com/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A66E4">
        <w:rPr>
          <w:sz w:val="28"/>
          <w:szCs w:val="28"/>
        </w:rPr>
        <w:t xml:space="preserve">Деловая онлайн-библиотека </w:t>
      </w:r>
      <w:proofErr w:type="spellStart"/>
      <w:r w:rsidRPr="001A66E4">
        <w:rPr>
          <w:sz w:val="28"/>
          <w:szCs w:val="28"/>
        </w:rPr>
        <w:t>Alpina</w:t>
      </w:r>
      <w:proofErr w:type="spellEnd"/>
      <w:r w:rsidRPr="001A66E4">
        <w:rPr>
          <w:sz w:val="28"/>
          <w:szCs w:val="28"/>
        </w:rPr>
        <w:t xml:space="preserve"> </w:t>
      </w:r>
      <w:proofErr w:type="spellStart"/>
      <w:r w:rsidRPr="001A66E4">
        <w:rPr>
          <w:sz w:val="28"/>
          <w:szCs w:val="28"/>
        </w:rPr>
        <w:t>Digital</w:t>
      </w:r>
      <w:proofErr w:type="spellEnd"/>
      <w:r w:rsidRPr="001A66E4">
        <w:rPr>
          <w:sz w:val="28"/>
          <w:szCs w:val="28"/>
        </w:rPr>
        <w:t xml:space="preserve"> http://lib.alpinadigital.ru/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1A66E4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r w:rsidRPr="001A66E4">
        <w:rPr>
          <w:sz w:val="28"/>
          <w:szCs w:val="28"/>
        </w:rPr>
        <w:t xml:space="preserve">Научная электронная библиотека eLibrary.ru http://elibrary.ru  </w:t>
      </w:r>
    </w:p>
    <w:p w:rsidR="001A66E4" w:rsidRP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1A66E4">
        <w:rPr>
          <w:sz w:val="28"/>
          <w:szCs w:val="28"/>
        </w:rPr>
        <w:t>Национальная электронная библиотека http://нэб.рф/</w:t>
      </w:r>
    </w:p>
    <w:p w:rsidR="001A66E4" w:rsidRDefault="001A66E4" w:rsidP="001A66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1A66E4">
        <w:rPr>
          <w:sz w:val="28"/>
          <w:szCs w:val="28"/>
        </w:rPr>
        <w:t>Финансовая справочная система «Финансовый директор» http://www.1fd.ru/</w:t>
      </w:r>
    </w:p>
    <w:p w:rsidR="0074722B" w:rsidRPr="001A66E4" w:rsidRDefault="001A66E4" w:rsidP="001A66E4">
      <w:pPr>
        <w:spacing w:line="360" w:lineRule="auto"/>
        <w:rPr>
          <w:color w:val="000000" w:themeColor="text1"/>
          <w:sz w:val="28"/>
          <w:szCs w:val="28"/>
        </w:rPr>
      </w:pPr>
      <w:r>
        <w:t xml:space="preserve">13. </w:t>
      </w:r>
      <w:hyperlink r:id="rId8" w:history="1"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https://www.scaledagileframework.com/</w:t>
        </w:r>
      </w:hyperlink>
    </w:p>
    <w:p w:rsidR="0074722B" w:rsidRPr="001A66E4" w:rsidRDefault="001A66E4" w:rsidP="001A66E4">
      <w:pPr>
        <w:spacing w:line="360" w:lineRule="auto"/>
        <w:rPr>
          <w:color w:val="000000" w:themeColor="text1"/>
          <w:sz w:val="28"/>
          <w:szCs w:val="28"/>
        </w:rPr>
      </w:pPr>
      <w:r w:rsidRPr="001A66E4">
        <w:rPr>
          <w:color w:val="000000" w:themeColor="text1"/>
          <w:sz w:val="28"/>
          <w:szCs w:val="28"/>
        </w:rPr>
        <w:t>14</w:t>
      </w:r>
      <w:r w:rsidR="007B4712" w:rsidRPr="001A66E4">
        <w:rPr>
          <w:color w:val="000000" w:themeColor="text1"/>
          <w:sz w:val="28"/>
          <w:szCs w:val="28"/>
        </w:rPr>
        <w:t>.</w:t>
      </w:r>
      <w:r w:rsidRPr="001A66E4">
        <w:rPr>
          <w:color w:val="000000" w:themeColor="text1"/>
          <w:sz w:val="28"/>
          <w:szCs w:val="28"/>
        </w:rPr>
        <w:t xml:space="preserve"> </w:t>
      </w:r>
      <w:hyperlink r:id="rId9" w:history="1">
        <w:r w:rsidR="007B4712" w:rsidRPr="001A66E4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https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://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.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notion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.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so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/</w:t>
        </w:r>
      </w:hyperlink>
    </w:p>
    <w:p w:rsidR="0074722B" w:rsidRPr="001A66E4" w:rsidRDefault="001A66E4" w:rsidP="001A66E4">
      <w:pPr>
        <w:spacing w:line="360" w:lineRule="auto"/>
        <w:rPr>
          <w:rStyle w:val="a7"/>
          <w:color w:val="000000" w:themeColor="text1"/>
          <w:sz w:val="28"/>
          <w:szCs w:val="28"/>
          <w:u w:val="none"/>
        </w:rPr>
      </w:pPr>
      <w:r w:rsidRPr="001A66E4">
        <w:rPr>
          <w:color w:val="000000" w:themeColor="text1"/>
          <w:sz w:val="28"/>
          <w:szCs w:val="28"/>
        </w:rPr>
        <w:t xml:space="preserve">15. </w:t>
      </w:r>
      <w:hyperlink r:id="rId10" w:history="1"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https://www.figma.com/</w:t>
        </w:r>
      </w:hyperlink>
    </w:p>
    <w:p w:rsidR="0074722B" w:rsidRPr="001A66E4" w:rsidRDefault="001A66E4" w:rsidP="001A66E4">
      <w:pPr>
        <w:spacing w:line="360" w:lineRule="auto"/>
        <w:rPr>
          <w:rStyle w:val="a7"/>
          <w:color w:val="000000" w:themeColor="text1"/>
          <w:sz w:val="28"/>
          <w:szCs w:val="28"/>
          <w:u w:val="none"/>
        </w:rPr>
      </w:pPr>
      <w:r w:rsidRPr="001A66E4">
        <w:rPr>
          <w:color w:val="000000" w:themeColor="text1"/>
          <w:sz w:val="28"/>
          <w:szCs w:val="28"/>
        </w:rPr>
        <w:t xml:space="preserve">16. </w:t>
      </w:r>
      <w:hyperlink r:id="rId11" w:history="1"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https://microservices.io/</w:t>
        </w:r>
      </w:hyperlink>
    </w:p>
    <w:p w:rsidR="0074722B" w:rsidRPr="001A66E4" w:rsidRDefault="001A66E4" w:rsidP="001A66E4">
      <w:pPr>
        <w:spacing w:line="360" w:lineRule="auto"/>
        <w:rPr>
          <w:rStyle w:val="a7"/>
          <w:color w:val="000000" w:themeColor="text1"/>
          <w:sz w:val="28"/>
          <w:szCs w:val="28"/>
          <w:u w:val="none"/>
        </w:rPr>
      </w:pPr>
      <w:r w:rsidRPr="001A66E4">
        <w:rPr>
          <w:color w:val="000000" w:themeColor="text1"/>
          <w:sz w:val="28"/>
          <w:szCs w:val="28"/>
        </w:rPr>
        <w:t xml:space="preserve">17. </w:t>
      </w:r>
      <w:hyperlink r:id="rId12" w:history="1">
        <w:r w:rsidR="007B4712" w:rsidRPr="001A66E4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https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://</w:t>
        </w:r>
        <w:proofErr w:type="spellStart"/>
        <w:r w:rsidR="007B4712" w:rsidRPr="001A66E4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martinfowler</w:t>
        </w:r>
        <w:proofErr w:type="spellEnd"/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.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com</w:t>
        </w:r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/</w:t>
        </w:r>
      </w:hyperlink>
    </w:p>
    <w:p w:rsidR="0074722B" w:rsidRPr="001A66E4" w:rsidRDefault="001A66E4" w:rsidP="001A66E4">
      <w:pPr>
        <w:spacing w:line="360" w:lineRule="auto"/>
        <w:rPr>
          <w:rStyle w:val="a7"/>
          <w:color w:val="000000" w:themeColor="text1"/>
          <w:sz w:val="28"/>
          <w:szCs w:val="28"/>
          <w:u w:val="none"/>
        </w:rPr>
      </w:pPr>
      <w:r w:rsidRPr="001A66E4">
        <w:rPr>
          <w:color w:val="000000" w:themeColor="text1"/>
          <w:sz w:val="28"/>
          <w:szCs w:val="28"/>
        </w:rPr>
        <w:t xml:space="preserve">18. </w:t>
      </w:r>
      <w:hyperlink r:id="rId13" w:history="1">
        <w:r w:rsidR="007B4712" w:rsidRPr="001A66E4">
          <w:rPr>
            <w:rStyle w:val="a7"/>
            <w:color w:val="000000" w:themeColor="text1"/>
            <w:sz w:val="28"/>
            <w:szCs w:val="28"/>
            <w:u w:val="none"/>
          </w:rPr>
          <w:t>https://www.cncf.io/</w:t>
        </w:r>
      </w:hyperlink>
    </w:p>
    <w:p w:rsidR="0074722B" w:rsidRDefault="0074722B" w:rsidP="001A66E4">
      <w:pPr>
        <w:spacing w:line="360" w:lineRule="auto"/>
        <w:rPr>
          <w:rStyle w:val="a7"/>
        </w:rPr>
      </w:pPr>
    </w:p>
    <w:p w:rsidR="0074722B" w:rsidRDefault="007B4712" w:rsidP="00136ACD">
      <w:pPr>
        <w:pStyle w:val="1"/>
        <w:spacing w:line="360" w:lineRule="auto"/>
        <w:ind w:left="0" w:firstLine="0"/>
      </w:pPr>
      <w:r>
        <w:t>10.</w:t>
      </w:r>
      <w:r w:rsidR="00D15232">
        <w:t xml:space="preserve"> </w:t>
      </w:r>
      <w:bookmarkStart w:id="13" w:name="_Toc24821201"/>
      <w:r>
        <w:t>Методические указания для обучающихся по освоению дисциплины.</w:t>
      </w:r>
      <w:bookmarkEnd w:id="13"/>
    </w:p>
    <w:p w:rsidR="0074722B" w:rsidRDefault="007B471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этапы работы студента по дисциплине </w:t>
      </w:r>
      <w:r>
        <w:rPr>
          <w:b/>
          <w:i/>
          <w:color w:val="201F1E"/>
          <w:sz w:val="28"/>
          <w:szCs w:val="28"/>
          <w:shd w:val="clear" w:color="auto" w:fill="FFFFFF"/>
        </w:rPr>
        <w:t>Программная инженерия</w:t>
      </w:r>
      <w:r>
        <w:rPr>
          <w:bCs/>
          <w:sz w:val="28"/>
          <w:szCs w:val="28"/>
        </w:rPr>
        <w:t>:</w:t>
      </w:r>
    </w:p>
    <w:p w:rsidR="0074722B" w:rsidRDefault="007B4712">
      <w:pPr>
        <w:pStyle w:val="afb"/>
        <w:numPr>
          <w:ilvl w:val="1"/>
          <w:numId w:val="7"/>
        </w:numPr>
        <w:tabs>
          <w:tab w:val="clear" w:pos="144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Предварительная ориентировка в подлежащем изучению учебном материале по программе.</w:t>
      </w:r>
    </w:p>
    <w:p w:rsidR="0074722B" w:rsidRDefault="007B4712">
      <w:pPr>
        <w:pStyle w:val="afb"/>
        <w:numPr>
          <w:ilvl w:val="1"/>
          <w:numId w:val="7"/>
        </w:numPr>
        <w:tabs>
          <w:tab w:val="clear" w:pos="144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Ознакомление с рекомендованной учебной литературой.</w:t>
      </w:r>
    </w:p>
    <w:p w:rsidR="0074722B" w:rsidRDefault="007B4712">
      <w:pPr>
        <w:pStyle w:val="afb"/>
        <w:numPr>
          <w:ilvl w:val="1"/>
          <w:numId w:val="7"/>
        </w:numPr>
        <w:tabs>
          <w:tab w:val="clear" w:pos="144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Слушание и конспектирование лекций, а также выполнение других видов учебной работы.</w:t>
      </w:r>
    </w:p>
    <w:p w:rsidR="0074722B" w:rsidRDefault="007B4712">
      <w:pPr>
        <w:pStyle w:val="afb"/>
        <w:numPr>
          <w:ilvl w:val="1"/>
          <w:numId w:val="7"/>
        </w:numPr>
        <w:tabs>
          <w:tab w:val="clear" w:pos="144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Планирование самостоятельной работы.</w:t>
      </w:r>
    </w:p>
    <w:p w:rsidR="0074722B" w:rsidRDefault="007B4712">
      <w:pPr>
        <w:pStyle w:val="afb"/>
        <w:numPr>
          <w:ilvl w:val="1"/>
          <w:numId w:val="7"/>
        </w:numPr>
        <w:tabs>
          <w:tab w:val="clear" w:pos="144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Обобщение и систематизация информации, почерпнутой из лекций и прочитанной литературы.</w:t>
      </w:r>
    </w:p>
    <w:p w:rsidR="0074722B" w:rsidRDefault="007B4712">
      <w:pPr>
        <w:pStyle w:val="afb"/>
        <w:numPr>
          <w:ilvl w:val="1"/>
          <w:numId w:val="7"/>
        </w:numPr>
        <w:tabs>
          <w:tab w:val="clear" w:pos="144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контрольной работы.</w:t>
      </w:r>
    </w:p>
    <w:p w:rsidR="0074722B" w:rsidRDefault="007B471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Рекомендации по работе с учебным материалом:</w:t>
      </w:r>
    </w:p>
    <w:p w:rsidR="0074722B" w:rsidRDefault="007B4712">
      <w:pPr>
        <w:pStyle w:val="afb"/>
        <w:numPr>
          <w:ilvl w:val="2"/>
          <w:numId w:val="7"/>
        </w:numPr>
        <w:tabs>
          <w:tab w:val="clear" w:pos="216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Осознавайте наличный уровень полученных вами знаний.</w:t>
      </w:r>
    </w:p>
    <w:p w:rsidR="0074722B" w:rsidRDefault="007B4712">
      <w:pPr>
        <w:pStyle w:val="afb"/>
        <w:numPr>
          <w:ilvl w:val="2"/>
          <w:numId w:val="7"/>
        </w:numPr>
        <w:tabs>
          <w:tab w:val="clear" w:pos="216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74722B" w:rsidRDefault="007B4712">
      <w:pPr>
        <w:pStyle w:val="afb"/>
        <w:numPr>
          <w:ilvl w:val="2"/>
          <w:numId w:val="7"/>
        </w:numPr>
        <w:tabs>
          <w:tab w:val="clear" w:pos="216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Задавайте сами себе вопросы и пытайтесь ответить на них.</w:t>
      </w:r>
    </w:p>
    <w:p w:rsidR="0074722B" w:rsidRDefault="007B471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Рекомендации по работе на лекции и с лекционным материалом:</w:t>
      </w:r>
    </w:p>
    <w:p w:rsidR="0074722B" w:rsidRDefault="007B4712">
      <w:pPr>
        <w:pStyle w:val="afb"/>
        <w:numPr>
          <w:ilvl w:val="0"/>
          <w:numId w:val="8"/>
        </w:numPr>
        <w:tabs>
          <w:tab w:val="clear" w:pos="216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74722B" w:rsidRDefault="007B4712">
      <w:pPr>
        <w:pStyle w:val="afb"/>
        <w:numPr>
          <w:ilvl w:val="0"/>
          <w:numId w:val="8"/>
        </w:numPr>
        <w:tabs>
          <w:tab w:val="clear" w:pos="216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36ACD" w:rsidRPr="00703EAE" w:rsidRDefault="007B4712" w:rsidP="00703EAE">
      <w:pPr>
        <w:pStyle w:val="afb"/>
        <w:numPr>
          <w:ilvl w:val="0"/>
          <w:numId w:val="8"/>
        </w:numPr>
        <w:tabs>
          <w:tab w:val="clear" w:pos="216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74722B" w:rsidRDefault="007B471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Рекомендации по работе с литературой:</w:t>
      </w:r>
    </w:p>
    <w:p w:rsidR="0074722B" w:rsidRDefault="007B4712">
      <w:pPr>
        <w:pStyle w:val="afb"/>
        <w:numPr>
          <w:ilvl w:val="3"/>
          <w:numId w:val="7"/>
        </w:numPr>
        <w:tabs>
          <w:tab w:val="clear" w:pos="288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74722B" w:rsidRDefault="007B4712">
      <w:pPr>
        <w:pStyle w:val="afb"/>
        <w:numPr>
          <w:ilvl w:val="3"/>
          <w:numId w:val="7"/>
        </w:numPr>
        <w:tabs>
          <w:tab w:val="clear" w:pos="2880"/>
        </w:tabs>
        <w:spacing w:line="360" w:lineRule="auto"/>
        <w:ind w:left="709" w:hanging="42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74722B" w:rsidRDefault="007B4712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Рекомендации по выполнению контрольной работы:</w:t>
      </w:r>
    </w:p>
    <w:p w:rsidR="0074722B" w:rsidRDefault="007B4712">
      <w:pPr>
        <w:pStyle w:val="afb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Перед выполнением контрольной работы студент должен изучить соответствующие разделы учебной литературы.</w:t>
      </w:r>
    </w:p>
    <w:p w:rsidR="0074722B" w:rsidRDefault="007B4712">
      <w:pPr>
        <w:pStyle w:val="afb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Контрольную работу студент должен выполнять самостоятельно, используя те навыки и умения, которые получил на лекциях и практических занятиях.</w:t>
      </w:r>
    </w:p>
    <w:p w:rsidR="0074722B" w:rsidRDefault="007B4712">
      <w:pPr>
        <w:pStyle w:val="afb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При затруднениях, возникших при выполнении контрольной работы, студент может получить консультацию преподавателя.</w:t>
      </w:r>
    </w:p>
    <w:p w:rsidR="0074722B" w:rsidRDefault="007B4712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Рекомендации по выполнению курсовой работы:</w:t>
      </w:r>
    </w:p>
    <w:p w:rsidR="0074722B" w:rsidRDefault="007B4712">
      <w:pPr>
        <w:pStyle w:val="afb"/>
        <w:numPr>
          <w:ilvl w:val="0"/>
          <w:numId w:val="10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Перед выполнением проектной работы студент должен изучить соответствующие разделы учебной литературы.</w:t>
      </w:r>
    </w:p>
    <w:p w:rsidR="0074722B" w:rsidRDefault="007B4712">
      <w:pPr>
        <w:pStyle w:val="afb"/>
        <w:numPr>
          <w:ilvl w:val="0"/>
          <w:numId w:val="10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Курсовую работу студент должен выполнять самостоятельно, используя те навыки и умения, которые получил на лекциях и практических занятиях.</w:t>
      </w:r>
    </w:p>
    <w:p w:rsidR="0074722B" w:rsidRDefault="007B4712">
      <w:pPr>
        <w:pStyle w:val="afb"/>
        <w:numPr>
          <w:ilvl w:val="0"/>
          <w:numId w:val="10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При затруднениях, возникших при выполнении курсовой работы, студент может получить консультацию преподавателя.</w:t>
      </w:r>
    </w:p>
    <w:p w:rsidR="0074722B" w:rsidRDefault="007B4712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Рекомендации по выполнению проектной работы:</w:t>
      </w:r>
    </w:p>
    <w:p w:rsidR="0074722B" w:rsidRDefault="007B4712">
      <w:pPr>
        <w:pStyle w:val="afb"/>
        <w:numPr>
          <w:ilvl w:val="0"/>
          <w:numId w:val="11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Перед выполнением проектной работы студент должен изучить соответствующие разделы учебной литературы.</w:t>
      </w:r>
    </w:p>
    <w:p w:rsidR="0074722B" w:rsidRDefault="007B4712">
      <w:pPr>
        <w:pStyle w:val="afb"/>
        <w:numPr>
          <w:ilvl w:val="0"/>
          <w:numId w:val="11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Проектную работу студент может выполнять самостоятельно, либо в команде численностью до 4 человек. При выполнении работы используются те навыки и умения, которые студенты получили на лекциях и практических занятиях.</w:t>
      </w:r>
    </w:p>
    <w:p w:rsidR="0074722B" w:rsidRDefault="007B4712">
      <w:pPr>
        <w:pStyle w:val="afb"/>
        <w:numPr>
          <w:ilvl w:val="0"/>
          <w:numId w:val="11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При затруднениях, возникших при выполнении контрольной работы, студент может получить консультацию преподавателя.</w:t>
      </w:r>
    </w:p>
    <w:p w:rsidR="0074722B" w:rsidRDefault="007B4712">
      <w:pPr>
        <w:pStyle w:val="afb"/>
        <w:numPr>
          <w:ilvl w:val="0"/>
          <w:numId w:val="11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Защита проектной работы осуществляется командой совместно (в случае если работа была командной)</w:t>
      </w:r>
    </w:p>
    <w:p w:rsidR="0074722B" w:rsidRDefault="0074722B">
      <w:pPr>
        <w:spacing w:line="360" w:lineRule="auto"/>
        <w:contextualSpacing/>
        <w:jc w:val="both"/>
        <w:rPr>
          <w:bCs/>
          <w:sz w:val="28"/>
          <w:szCs w:val="28"/>
        </w:rPr>
      </w:pPr>
    </w:p>
    <w:p w:rsidR="0074722B" w:rsidRDefault="007B4712">
      <w:pPr>
        <w:spacing w:line="360" w:lineRule="auto"/>
        <w:ind w:left="284" w:hanging="426"/>
        <w:contextualSpacing/>
        <w:jc w:val="both"/>
        <w:rPr>
          <w:b/>
          <w:sz w:val="28"/>
          <w:szCs w:val="28"/>
        </w:rPr>
      </w:pPr>
      <w:r>
        <w:rPr>
          <w:bCs/>
          <w:szCs w:val="28"/>
        </w:rPr>
        <w:t xml:space="preserve">      </w:t>
      </w:r>
      <w:bookmarkStart w:id="14" w:name="_Toc24821202"/>
      <w:r w:rsidRPr="00136ACD">
        <w:rPr>
          <w:b/>
          <w:sz w:val="28"/>
          <w:szCs w:val="28"/>
        </w:rPr>
        <w:t>11.</w:t>
      </w:r>
      <w:r>
        <w:rPr>
          <w:b/>
        </w:rPr>
        <w:t xml:space="preserve"> </w:t>
      </w:r>
      <w:r>
        <w:rPr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4"/>
    </w:p>
    <w:p w:rsidR="00136ACD" w:rsidRDefault="007B4712">
      <w:pPr>
        <w:keepNext/>
        <w:spacing w:line="360" w:lineRule="auto"/>
        <w:ind w:firstLine="709"/>
        <w:jc w:val="both"/>
        <w:outlineLvl w:val="0"/>
        <w:rPr>
          <w:bCs/>
          <w:kern w:val="32"/>
          <w:sz w:val="28"/>
          <w:szCs w:val="28"/>
        </w:rPr>
      </w:pPr>
      <w:bookmarkStart w:id="15" w:name="_Toc531614950"/>
      <w:bookmarkStart w:id="16" w:name="_Toc531686467"/>
      <w:bookmarkStart w:id="17" w:name="_Toc24821203"/>
      <w:r>
        <w:rPr>
          <w:bCs/>
          <w:kern w:val="32"/>
          <w:sz w:val="28"/>
          <w:szCs w:val="28"/>
        </w:rPr>
        <w:t xml:space="preserve">11. 1. Комплект </w:t>
      </w:r>
      <w:bookmarkEnd w:id="15"/>
      <w:bookmarkEnd w:id="16"/>
      <w:r>
        <w:rPr>
          <w:bCs/>
          <w:kern w:val="32"/>
          <w:sz w:val="28"/>
          <w:szCs w:val="28"/>
        </w:rPr>
        <w:t xml:space="preserve">лицензионного программного обеспечения: </w:t>
      </w:r>
    </w:p>
    <w:p w:rsidR="0074722B" w:rsidRDefault="00136ACD">
      <w:pPr>
        <w:keepNext/>
        <w:spacing w:line="360" w:lineRule="auto"/>
        <w:ind w:firstLine="709"/>
        <w:jc w:val="both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   - </w:t>
      </w:r>
      <w:r w:rsidR="007B4712">
        <w:rPr>
          <w:bCs/>
          <w:kern w:val="32"/>
          <w:sz w:val="28"/>
          <w:szCs w:val="28"/>
        </w:rPr>
        <w:t>свободно распространяемое ПО</w:t>
      </w:r>
    </w:p>
    <w:p w:rsidR="0074722B" w:rsidRDefault="007B4712">
      <w:pPr>
        <w:keepNext/>
        <w:spacing w:line="360" w:lineRule="auto"/>
        <w:ind w:firstLine="709"/>
        <w:jc w:val="both"/>
        <w:outlineLvl w:val="0"/>
        <w:rPr>
          <w:bCs/>
          <w:kern w:val="32"/>
          <w:sz w:val="28"/>
          <w:szCs w:val="28"/>
        </w:rPr>
      </w:pPr>
      <w:bookmarkStart w:id="18" w:name="_Toc531614953"/>
      <w:bookmarkStart w:id="19" w:name="_Toc531686470"/>
      <w:r>
        <w:rPr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8"/>
      <w:bookmarkEnd w:id="19"/>
      <w:r>
        <w:rPr>
          <w:bCs/>
          <w:kern w:val="32"/>
          <w:sz w:val="28"/>
          <w:szCs w:val="28"/>
        </w:rPr>
        <w:t>:</w:t>
      </w:r>
    </w:p>
    <w:p w:rsidR="0074722B" w:rsidRDefault="00136AC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-</w:t>
      </w:r>
      <w:r w:rsidR="007B4712">
        <w:rPr>
          <w:bCs/>
          <w:sz w:val="28"/>
          <w:szCs w:val="28"/>
        </w:rPr>
        <w:t xml:space="preserve"> Информационно-правовая система «Гарант»</w:t>
      </w:r>
    </w:p>
    <w:p w:rsidR="0074722B" w:rsidRDefault="00136AC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-</w:t>
      </w:r>
      <w:r w:rsidR="007B4712">
        <w:rPr>
          <w:bCs/>
          <w:sz w:val="28"/>
          <w:szCs w:val="28"/>
        </w:rPr>
        <w:t xml:space="preserve"> Информационно-правовая система «Консультант Плюс»</w:t>
      </w:r>
    </w:p>
    <w:p w:rsidR="0074722B" w:rsidRDefault="00136AC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-</w:t>
      </w:r>
      <w:r w:rsidR="007B4712">
        <w:rPr>
          <w:bCs/>
          <w:sz w:val="28"/>
          <w:szCs w:val="28"/>
        </w:rPr>
        <w:t xml:space="preserve"> Электронная энциклопедия: </w:t>
      </w:r>
      <w:hyperlink r:id="rId14" w:history="1">
        <w:r w:rsidR="007B4712">
          <w:rPr>
            <w:bCs/>
            <w:color w:val="0000FF"/>
            <w:sz w:val="28"/>
            <w:szCs w:val="28"/>
            <w:u w:val="single"/>
            <w:lang w:val="en-US"/>
          </w:rPr>
          <w:t>http</w:t>
        </w:r>
        <w:r w:rsidR="007B4712">
          <w:rPr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="007B4712">
          <w:rPr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="007B4712">
          <w:rPr>
            <w:bCs/>
            <w:color w:val="0000FF"/>
            <w:sz w:val="28"/>
            <w:szCs w:val="28"/>
            <w:u w:val="single"/>
          </w:rPr>
          <w:t>.</w:t>
        </w:r>
        <w:proofErr w:type="spellStart"/>
        <w:r w:rsidR="007B4712">
          <w:rPr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="007B4712">
          <w:rPr>
            <w:bCs/>
            <w:color w:val="0000FF"/>
            <w:sz w:val="28"/>
            <w:szCs w:val="28"/>
            <w:u w:val="single"/>
          </w:rPr>
          <w:t>.</w:t>
        </w:r>
        <w:r w:rsidR="007B4712">
          <w:rPr>
            <w:bCs/>
            <w:color w:val="0000FF"/>
            <w:sz w:val="28"/>
            <w:szCs w:val="28"/>
            <w:u w:val="single"/>
            <w:lang w:val="en-US"/>
          </w:rPr>
          <w:t>org</w:t>
        </w:r>
        <w:r w:rsidR="007B4712">
          <w:rPr>
            <w:bCs/>
            <w:color w:val="0000FF"/>
            <w:sz w:val="28"/>
            <w:szCs w:val="28"/>
            <w:u w:val="single"/>
          </w:rPr>
          <w:t>/</w:t>
        </w:r>
        <w:r w:rsidR="007B4712">
          <w:rPr>
            <w:bCs/>
            <w:color w:val="0000FF"/>
            <w:sz w:val="28"/>
            <w:szCs w:val="28"/>
            <w:u w:val="single"/>
            <w:lang w:val="en-US"/>
          </w:rPr>
          <w:t>wiki</w:t>
        </w:r>
        <w:r w:rsidR="007B4712">
          <w:rPr>
            <w:bCs/>
            <w:color w:val="0000FF"/>
            <w:sz w:val="28"/>
            <w:szCs w:val="28"/>
            <w:u w:val="single"/>
          </w:rPr>
          <w:t>/</w:t>
        </w:r>
        <w:r w:rsidR="007B4712">
          <w:rPr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74722B" w:rsidRDefault="00136ACD" w:rsidP="00136ACD">
      <w:pPr>
        <w:shd w:val="clear" w:color="auto" w:fill="FFFFFF"/>
        <w:tabs>
          <w:tab w:val="left" w:pos="442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- </w:t>
      </w:r>
      <w:r w:rsidR="007B4712">
        <w:rPr>
          <w:bCs/>
          <w:sz w:val="28"/>
          <w:szCs w:val="28"/>
        </w:rPr>
        <w:t>Система комплексного раскрытия информации «СКРИН» -</w:t>
      </w:r>
      <w:r w:rsidR="007B4712">
        <w:rPr>
          <w:bCs/>
          <w:sz w:val="28"/>
          <w:szCs w:val="28"/>
          <w:lang w:val="en-US"/>
        </w:rPr>
        <w:t>http</w:t>
      </w:r>
      <w:r w:rsidR="007B4712">
        <w:rPr>
          <w:bCs/>
          <w:sz w:val="28"/>
          <w:szCs w:val="28"/>
        </w:rPr>
        <w:t>://</w:t>
      </w:r>
      <w:r w:rsidR="007B4712">
        <w:rPr>
          <w:bCs/>
          <w:sz w:val="28"/>
          <w:szCs w:val="28"/>
          <w:lang w:val="en-US"/>
        </w:rPr>
        <w:t>www</w:t>
      </w:r>
      <w:r w:rsidR="007B4712">
        <w:rPr>
          <w:bCs/>
          <w:sz w:val="28"/>
          <w:szCs w:val="28"/>
        </w:rPr>
        <w:t>.</w:t>
      </w:r>
      <w:proofErr w:type="spellStart"/>
      <w:r w:rsidR="007B4712">
        <w:rPr>
          <w:bCs/>
          <w:sz w:val="28"/>
          <w:szCs w:val="28"/>
          <w:lang w:val="en-US"/>
        </w:rPr>
        <w:t>skrin</w:t>
      </w:r>
      <w:proofErr w:type="spellEnd"/>
      <w:r w:rsidR="007B4712">
        <w:rPr>
          <w:bCs/>
          <w:sz w:val="28"/>
          <w:szCs w:val="28"/>
        </w:rPr>
        <w:t>.</w:t>
      </w:r>
      <w:proofErr w:type="spellStart"/>
      <w:r w:rsidR="007B4712">
        <w:rPr>
          <w:bCs/>
          <w:sz w:val="28"/>
          <w:szCs w:val="28"/>
          <w:lang w:val="en-US"/>
        </w:rPr>
        <w:t>ru</w:t>
      </w:r>
      <w:proofErr w:type="spellEnd"/>
      <w:r w:rsidR="007B4712">
        <w:rPr>
          <w:bCs/>
          <w:sz w:val="28"/>
          <w:szCs w:val="28"/>
        </w:rPr>
        <w:t>/</w:t>
      </w:r>
    </w:p>
    <w:p w:rsidR="0074722B" w:rsidRDefault="007B471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11.3. Сертифицированные программные и аппаратные средства защиты информации- не предусмотрены</w:t>
      </w:r>
    </w:p>
    <w:p w:rsidR="00136ACD" w:rsidRDefault="00136ACD">
      <w:pPr>
        <w:spacing w:line="360" w:lineRule="auto"/>
        <w:jc w:val="both"/>
        <w:rPr>
          <w:b/>
          <w:sz w:val="28"/>
          <w:szCs w:val="28"/>
        </w:rPr>
      </w:pPr>
    </w:p>
    <w:p w:rsidR="00D15232" w:rsidRDefault="00D15232">
      <w:pPr>
        <w:spacing w:line="360" w:lineRule="auto"/>
        <w:jc w:val="both"/>
        <w:rPr>
          <w:b/>
          <w:sz w:val="28"/>
          <w:szCs w:val="28"/>
        </w:rPr>
      </w:pPr>
    </w:p>
    <w:p w:rsidR="00D15232" w:rsidRDefault="00D15232">
      <w:pPr>
        <w:spacing w:line="360" w:lineRule="auto"/>
        <w:jc w:val="both"/>
        <w:rPr>
          <w:b/>
          <w:sz w:val="28"/>
          <w:szCs w:val="28"/>
        </w:rPr>
      </w:pPr>
    </w:p>
    <w:p w:rsidR="00D15232" w:rsidRDefault="00D15232">
      <w:pPr>
        <w:spacing w:line="360" w:lineRule="auto"/>
        <w:jc w:val="both"/>
        <w:rPr>
          <w:b/>
          <w:sz w:val="28"/>
          <w:szCs w:val="28"/>
        </w:rPr>
      </w:pPr>
    </w:p>
    <w:p w:rsidR="0074722B" w:rsidRDefault="007B471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17"/>
    </w:p>
    <w:p w:rsidR="0074722B" w:rsidRDefault="0074722B">
      <w:pPr>
        <w:spacing w:line="360" w:lineRule="auto"/>
        <w:jc w:val="both"/>
        <w:rPr>
          <w:b/>
          <w:sz w:val="28"/>
          <w:szCs w:val="28"/>
        </w:rPr>
      </w:pPr>
    </w:p>
    <w:p w:rsidR="0074722B" w:rsidRDefault="007B4712">
      <w:pPr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Наличие аудитории, оснащенной компьютерной техникой и проектором, с возможностью подключения к сети «Интернет».</w:t>
      </w:r>
    </w:p>
    <w:p w:rsidR="0074722B" w:rsidRDefault="0074722B">
      <w:pPr>
        <w:ind w:firstLine="708"/>
        <w:rPr>
          <w:lang w:eastAsia="zh-CN"/>
        </w:rPr>
      </w:pPr>
    </w:p>
    <w:p w:rsidR="0074722B" w:rsidRDefault="0074722B">
      <w:pPr>
        <w:ind w:firstLine="708"/>
        <w:rPr>
          <w:lang w:eastAsia="zh-CN"/>
        </w:rPr>
      </w:pPr>
    </w:p>
    <w:p w:rsidR="0074722B" w:rsidRDefault="0074722B">
      <w:pPr>
        <w:ind w:firstLine="708"/>
        <w:rPr>
          <w:lang w:eastAsia="zh-CN"/>
        </w:rPr>
      </w:pPr>
    </w:p>
    <w:sectPr w:rsidR="0074722B">
      <w:footerReference w:type="default" r:id="rId15"/>
      <w:pgSz w:w="11906" w:h="16838"/>
      <w:pgMar w:top="1134" w:right="567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C63" w:rsidRDefault="004B7C63">
      <w:r>
        <w:separator/>
      </w:r>
    </w:p>
  </w:endnote>
  <w:endnote w:type="continuationSeparator" w:id="0">
    <w:p w:rsidR="004B7C63" w:rsidRDefault="004B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7341483"/>
      <w:docPartObj>
        <w:docPartGallery w:val="AutoText"/>
      </w:docPartObj>
    </w:sdtPr>
    <w:sdtContent>
      <w:p w:rsidR="00303EC3" w:rsidRDefault="00303EC3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640">
          <w:rPr>
            <w:noProof/>
          </w:rPr>
          <w:t>20</w:t>
        </w:r>
        <w:r>
          <w:fldChar w:fldCharType="end"/>
        </w:r>
      </w:p>
    </w:sdtContent>
  </w:sdt>
  <w:p w:rsidR="00303EC3" w:rsidRDefault="00303EC3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C63" w:rsidRDefault="004B7C63">
      <w:r>
        <w:separator/>
      </w:r>
    </w:p>
  </w:footnote>
  <w:footnote w:type="continuationSeparator" w:id="0">
    <w:p w:rsidR="004B7C63" w:rsidRDefault="004B7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E7557"/>
    <w:multiLevelType w:val="hybridMultilevel"/>
    <w:tmpl w:val="A09CF1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01F3B18"/>
    <w:multiLevelType w:val="hybridMultilevel"/>
    <w:tmpl w:val="41BAF9F0"/>
    <w:lvl w:ilvl="0" w:tplc="1F66F390">
      <w:start w:val="2"/>
      <w:numFmt w:val="decimal"/>
      <w:lvlText w:val="%1."/>
      <w:lvlJc w:val="left"/>
      <w:pPr>
        <w:ind w:left="773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" w15:restartNumberingAfterBreak="0">
    <w:nsid w:val="125D3596"/>
    <w:multiLevelType w:val="multilevel"/>
    <w:tmpl w:val="125D3596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6480"/>
        </w:tabs>
        <w:ind w:left="64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7200"/>
        </w:tabs>
        <w:ind w:left="7200" w:hanging="360"/>
      </w:pPr>
      <w:rPr>
        <w:rFonts w:hint="default"/>
      </w:rPr>
    </w:lvl>
  </w:abstractNum>
  <w:abstractNum w:abstractNumId="3" w15:restartNumberingAfterBreak="0">
    <w:nsid w:val="13C647EC"/>
    <w:multiLevelType w:val="multilevel"/>
    <w:tmpl w:val="13C647E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317B00"/>
    <w:multiLevelType w:val="hybridMultilevel"/>
    <w:tmpl w:val="0186CEB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FA419BC"/>
    <w:multiLevelType w:val="multilevel"/>
    <w:tmpl w:val="1FA419B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27022C8F"/>
    <w:multiLevelType w:val="multilevel"/>
    <w:tmpl w:val="27022C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E2977"/>
    <w:multiLevelType w:val="multilevel"/>
    <w:tmpl w:val="29FE29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F68AD"/>
    <w:multiLevelType w:val="multilevel"/>
    <w:tmpl w:val="35DF68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F3B41"/>
    <w:multiLevelType w:val="multilevel"/>
    <w:tmpl w:val="3D9F3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6015F"/>
    <w:multiLevelType w:val="multilevel"/>
    <w:tmpl w:val="A452886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D7182"/>
    <w:multiLevelType w:val="multilevel"/>
    <w:tmpl w:val="5EED71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A04C6"/>
    <w:multiLevelType w:val="multilevel"/>
    <w:tmpl w:val="690A0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B7B64"/>
    <w:multiLevelType w:val="multilevel"/>
    <w:tmpl w:val="7D9B7B64"/>
    <w:lvl w:ilvl="0">
      <w:start w:val="1"/>
      <w:numFmt w:val="decimal"/>
      <w:lvlText w:val="%1."/>
      <w:lvlJc w:val="left"/>
      <w:pPr>
        <w:tabs>
          <w:tab w:val="left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10"/>
  </w:num>
  <w:num w:numId="6">
    <w:abstractNumId w:val="11"/>
  </w:num>
  <w:num w:numId="7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7"/>
  </w:num>
  <w:num w:numId="10">
    <w:abstractNumId w:val="9"/>
  </w:num>
  <w:num w:numId="11">
    <w:abstractNumId w:val="6"/>
  </w:num>
  <w:num w:numId="12">
    <w:abstractNumId w:val="1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3954"/>
    <w:rsid w:val="0000680A"/>
    <w:rsid w:val="000102D3"/>
    <w:rsid w:val="00012CF3"/>
    <w:rsid w:val="00020114"/>
    <w:rsid w:val="000218DE"/>
    <w:rsid w:val="000246A3"/>
    <w:rsid w:val="00026E9C"/>
    <w:rsid w:val="000274CF"/>
    <w:rsid w:val="00027837"/>
    <w:rsid w:val="00027C60"/>
    <w:rsid w:val="00031D3C"/>
    <w:rsid w:val="00045A61"/>
    <w:rsid w:val="000460EA"/>
    <w:rsid w:val="00047AFD"/>
    <w:rsid w:val="00047C02"/>
    <w:rsid w:val="00056998"/>
    <w:rsid w:val="00070C0F"/>
    <w:rsid w:val="00070E8B"/>
    <w:rsid w:val="00074B75"/>
    <w:rsid w:val="00075A1A"/>
    <w:rsid w:val="00076313"/>
    <w:rsid w:val="00077645"/>
    <w:rsid w:val="00080232"/>
    <w:rsid w:val="00081564"/>
    <w:rsid w:val="0008173A"/>
    <w:rsid w:val="00090B07"/>
    <w:rsid w:val="00094836"/>
    <w:rsid w:val="000948DB"/>
    <w:rsid w:val="000952AF"/>
    <w:rsid w:val="000A0217"/>
    <w:rsid w:val="000A0860"/>
    <w:rsid w:val="000A1AAB"/>
    <w:rsid w:val="000A2CCD"/>
    <w:rsid w:val="000A60B3"/>
    <w:rsid w:val="000B615F"/>
    <w:rsid w:val="000B6343"/>
    <w:rsid w:val="000B77BA"/>
    <w:rsid w:val="000C1AFD"/>
    <w:rsid w:val="000C4115"/>
    <w:rsid w:val="000C534D"/>
    <w:rsid w:val="000C5D47"/>
    <w:rsid w:val="000C7565"/>
    <w:rsid w:val="000D2EC5"/>
    <w:rsid w:val="000D61D1"/>
    <w:rsid w:val="000E31BA"/>
    <w:rsid w:val="000F0D79"/>
    <w:rsid w:val="000F4135"/>
    <w:rsid w:val="000F5416"/>
    <w:rsid w:val="000F69A4"/>
    <w:rsid w:val="000F751A"/>
    <w:rsid w:val="0010333E"/>
    <w:rsid w:val="001034C8"/>
    <w:rsid w:val="00103F59"/>
    <w:rsid w:val="001065DB"/>
    <w:rsid w:val="00115483"/>
    <w:rsid w:val="00121560"/>
    <w:rsid w:val="001230F9"/>
    <w:rsid w:val="001326C4"/>
    <w:rsid w:val="00132BA2"/>
    <w:rsid w:val="00133619"/>
    <w:rsid w:val="00136ACD"/>
    <w:rsid w:val="00141137"/>
    <w:rsid w:val="00142709"/>
    <w:rsid w:val="0014270E"/>
    <w:rsid w:val="00145199"/>
    <w:rsid w:val="001456FB"/>
    <w:rsid w:val="00145D9E"/>
    <w:rsid w:val="00153077"/>
    <w:rsid w:val="00154AF5"/>
    <w:rsid w:val="00155216"/>
    <w:rsid w:val="0015617E"/>
    <w:rsid w:val="00167F51"/>
    <w:rsid w:val="00174002"/>
    <w:rsid w:val="001753A5"/>
    <w:rsid w:val="00181BA9"/>
    <w:rsid w:val="00183B21"/>
    <w:rsid w:val="0018538B"/>
    <w:rsid w:val="00187EA4"/>
    <w:rsid w:val="0019486A"/>
    <w:rsid w:val="00196416"/>
    <w:rsid w:val="00197373"/>
    <w:rsid w:val="001A2785"/>
    <w:rsid w:val="001A42F0"/>
    <w:rsid w:val="001A5161"/>
    <w:rsid w:val="001A5DD0"/>
    <w:rsid w:val="001A66E4"/>
    <w:rsid w:val="001B5AFF"/>
    <w:rsid w:val="001B70E2"/>
    <w:rsid w:val="001B7C0B"/>
    <w:rsid w:val="001C5D94"/>
    <w:rsid w:val="001D4F7D"/>
    <w:rsid w:val="001D5711"/>
    <w:rsid w:val="001E1004"/>
    <w:rsid w:val="001E5490"/>
    <w:rsid w:val="001F02DA"/>
    <w:rsid w:val="001F6D3E"/>
    <w:rsid w:val="00200E0B"/>
    <w:rsid w:val="00202167"/>
    <w:rsid w:val="00203278"/>
    <w:rsid w:val="002039F8"/>
    <w:rsid w:val="00206259"/>
    <w:rsid w:val="00207176"/>
    <w:rsid w:val="00211913"/>
    <w:rsid w:val="00212239"/>
    <w:rsid w:val="00220332"/>
    <w:rsid w:val="00222DB5"/>
    <w:rsid w:val="00227F6A"/>
    <w:rsid w:val="00234C2D"/>
    <w:rsid w:val="0023630A"/>
    <w:rsid w:val="00245379"/>
    <w:rsid w:val="00246770"/>
    <w:rsid w:val="00247D96"/>
    <w:rsid w:val="0025075A"/>
    <w:rsid w:val="00251CC2"/>
    <w:rsid w:val="00251E74"/>
    <w:rsid w:val="00256115"/>
    <w:rsid w:val="00256D25"/>
    <w:rsid w:val="00256DF1"/>
    <w:rsid w:val="00256F66"/>
    <w:rsid w:val="00257966"/>
    <w:rsid w:val="00260855"/>
    <w:rsid w:val="00264302"/>
    <w:rsid w:val="0027551A"/>
    <w:rsid w:val="00283C49"/>
    <w:rsid w:val="00286D22"/>
    <w:rsid w:val="00291EE6"/>
    <w:rsid w:val="00294D7A"/>
    <w:rsid w:val="00296655"/>
    <w:rsid w:val="002A39A6"/>
    <w:rsid w:val="002A3E5C"/>
    <w:rsid w:val="002A481B"/>
    <w:rsid w:val="002B003B"/>
    <w:rsid w:val="002B17C4"/>
    <w:rsid w:val="002B55DE"/>
    <w:rsid w:val="002B5680"/>
    <w:rsid w:val="002B7698"/>
    <w:rsid w:val="002C01E8"/>
    <w:rsid w:val="002C2C96"/>
    <w:rsid w:val="002C3B47"/>
    <w:rsid w:val="002D06D6"/>
    <w:rsid w:val="002D3357"/>
    <w:rsid w:val="002D585F"/>
    <w:rsid w:val="002D786A"/>
    <w:rsid w:val="002E11C9"/>
    <w:rsid w:val="002E2B47"/>
    <w:rsid w:val="002E6771"/>
    <w:rsid w:val="002E76C8"/>
    <w:rsid w:val="002F01D9"/>
    <w:rsid w:val="002F0CFC"/>
    <w:rsid w:val="002F4F5A"/>
    <w:rsid w:val="00301540"/>
    <w:rsid w:val="00301A8E"/>
    <w:rsid w:val="00303EC3"/>
    <w:rsid w:val="00311A81"/>
    <w:rsid w:val="003136F6"/>
    <w:rsid w:val="0031566F"/>
    <w:rsid w:val="00325C45"/>
    <w:rsid w:val="00334C22"/>
    <w:rsid w:val="00336D8D"/>
    <w:rsid w:val="00345DD0"/>
    <w:rsid w:val="0034699C"/>
    <w:rsid w:val="0035211C"/>
    <w:rsid w:val="00355364"/>
    <w:rsid w:val="003576F1"/>
    <w:rsid w:val="003626E6"/>
    <w:rsid w:val="0036314D"/>
    <w:rsid w:val="00363A41"/>
    <w:rsid w:val="003672EF"/>
    <w:rsid w:val="003761B6"/>
    <w:rsid w:val="003818A6"/>
    <w:rsid w:val="00381B06"/>
    <w:rsid w:val="00387195"/>
    <w:rsid w:val="00392E1A"/>
    <w:rsid w:val="003971AB"/>
    <w:rsid w:val="003A0414"/>
    <w:rsid w:val="003A2F58"/>
    <w:rsid w:val="003A42DA"/>
    <w:rsid w:val="003A61C5"/>
    <w:rsid w:val="003A7348"/>
    <w:rsid w:val="003B3E33"/>
    <w:rsid w:val="003B7068"/>
    <w:rsid w:val="003D03AC"/>
    <w:rsid w:val="003D376D"/>
    <w:rsid w:val="003E3E99"/>
    <w:rsid w:val="003E4A68"/>
    <w:rsid w:val="003E6BA6"/>
    <w:rsid w:val="003F1BF9"/>
    <w:rsid w:val="003F71E6"/>
    <w:rsid w:val="00400154"/>
    <w:rsid w:val="00401420"/>
    <w:rsid w:val="00402F0A"/>
    <w:rsid w:val="00403F8C"/>
    <w:rsid w:val="0040601B"/>
    <w:rsid w:val="0040612C"/>
    <w:rsid w:val="00406A26"/>
    <w:rsid w:val="00410103"/>
    <w:rsid w:val="00410514"/>
    <w:rsid w:val="0041121F"/>
    <w:rsid w:val="00411845"/>
    <w:rsid w:val="00415D9A"/>
    <w:rsid w:val="00420191"/>
    <w:rsid w:val="004236E3"/>
    <w:rsid w:val="00423E70"/>
    <w:rsid w:val="00432FEA"/>
    <w:rsid w:val="0043567E"/>
    <w:rsid w:val="00435DC7"/>
    <w:rsid w:val="00437C53"/>
    <w:rsid w:val="00437DBE"/>
    <w:rsid w:val="004403C0"/>
    <w:rsid w:val="00450762"/>
    <w:rsid w:val="004517C0"/>
    <w:rsid w:val="0045438C"/>
    <w:rsid w:val="00466D91"/>
    <w:rsid w:val="0047154A"/>
    <w:rsid w:val="00471645"/>
    <w:rsid w:val="0047597E"/>
    <w:rsid w:val="00480448"/>
    <w:rsid w:val="00481C51"/>
    <w:rsid w:val="00482D31"/>
    <w:rsid w:val="00486EDF"/>
    <w:rsid w:val="004915BD"/>
    <w:rsid w:val="004940D5"/>
    <w:rsid w:val="00496846"/>
    <w:rsid w:val="00497F53"/>
    <w:rsid w:val="004A466F"/>
    <w:rsid w:val="004A68B3"/>
    <w:rsid w:val="004A7882"/>
    <w:rsid w:val="004B1870"/>
    <w:rsid w:val="004B44C9"/>
    <w:rsid w:val="004B4BFE"/>
    <w:rsid w:val="004B7C63"/>
    <w:rsid w:val="004C0657"/>
    <w:rsid w:val="004C56F6"/>
    <w:rsid w:val="004D3DBF"/>
    <w:rsid w:val="004E4737"/>
    <w:rsid w:val="004E6E94"/>
    <w:rsid w:val="004E7F06"/>
    <w:rsid w:val="004F076E"/>
    <w:rsid w:val="004F1CC5"/>
    <w:rsid w:val="004F2590"/>
    <w:rsid w:val="004F2AA8"/>
    <w:rsid w:val="004F5D8F"/>
    <w:rsid w:val="005019CD"/>
    <w:rsid w:val="00501B46"/>
    <w:rsid w:val="00502CE2"/>
    <w:rsid w:val="00504556"/>
    <w:rsid w:val="00504DE2"/>
    <w:rsid w:val="005064BC"/>
    <w:rsid w:val="00507A3A"/>
    <w:rsid w:val="00513202"/>
    <w:rsid w:val="00513259"/>
    <w:rsid w:val="00515B30"/>
    <w:rsid w:val="00516F59"/>
    <w:rsid w:val="00520A0C"/>
    <w:rsid w:val="00524846"/>
    <w:rsid w:val="0052632F"/>
    <w:rsid w:val="00531D3F"/>
    <w:rsid w:val="005370A7"/>
    <w:rsid w:val="00537795"/>
    <w:rsid w:val="005400BE"/>
    <w:rsid w:val="00543A3C"/>
    <w:rsid w:val="00543A77"/>
    <w:rsid w:val="005503A2"/>
    <w:rsid w:val="00555985"/>
    <w:rsid w:val="00557AAB"/>
    <w:rsid w:val="00564E62"/>
    <w:rsid w:val="0056729A"/>
    <w:rsid w:val="0057137A"/>
    <w:rsid w:val="0057189D"/>
    <w:rsid w:val="00574C73"/>
    <w:rsid w:val="00577CE4"/>
    <w:rsid w:val="005809E3"/>
    <w:rsid w:val="00583C6B"/>
    <w:rsid w:val="005A002F"/>
    <w:rsid w:val="005A0208"/>
    <w:rsid w:val="005A6C85"/>
    <w:rsid w:val="005A6CE1"/>
    <w:rsid w:val="005B03DE"/>
    <w:rsid w:val="005C060C"/>
    <w:rsid w:val="005C31BB"/>
    <w:rsid w:val="005C31D5"/>
    <w:rsid w:val="005D21FE"/>
    <w:rsid w:val="005D2B4A"/>
    <w:rsid w:val="005D36BA"/>
    <w:rsid w:val="005D3E48"/>
    <w:rsid w:val="005E2463"/>
    <w:rsid w:val="005E566C"/>
    <w:rsid w:val="005E5A3B"/>
    <w:rsid w:val="005E6EAB"/>
    <w:rsid w:val="005F4E86"/>
    <w:rsid w:val="00602C9C"/>
    <w:rsid w:val="00606047"/>
    <w:rsid w:val="0062662A"/>
    <w:rsid w:val="00634DCD"/>
    <w:rsid w:val="00641E4A"/>
    <w:rsid w:val="00642CB5"/>
    <w:rsid w:val="00643D4B"/>
    <w:rsid w:val="00650EED"/>
    <w:rsid w:val="00651E82"/>
    <w:rsid w:val="00652570"/>
    <w:rsid w:val="0065286A"/>
    <w:rsid w:val="00655B72"/>
    <w:rsid w:val="0066171B"/>
    <w:rsid w:val="0066372E"/>
    <w:rsid w:val="00663CE1"/>
    <w:rsid w:val="00664BBB"/>
    <w:rsid w:val="00667342"/>
    <w:rsid w:val="00670564"/>
    <w:rsid w:val="00672880"/>
    <w:rsid w:val="00680520"/>
    <w:rsid w:val="00687432"/>
    <w:rsid w:val="0069323C"/>
    <w:rsid w:val="006A1858"/>
    <w:rsid w:val="006A1959"/>
    <w:rsid w:val="006A39A3"/>
    <w:rsid w:val="006A6E77"/>
    <w:rsid w:val="006B1B74"/>
    <w:rsid w:val="006B223B"/>
    <w:rsid w:val="006B3C5B"/>
    <w:rsid w:val="006B5EA2"/>
    <w:rsid w:val="006C5480"/>
    <w:rsid w:val="006C740D"/>
    <w:rsid w:val="006C7BB9"/>
    <w:rsid w:val="006D1A6A"/>
    <w:rsid w:val="006D2028"/>
    <w:rsid w:val="006D27FF"/>
    <w:rsid w:val="006D6D2D"/>
    <w:rsid w:val="006E0469"/>
    <w:rsid w:val="006F601F"/>
    <w:rsid w:val="006F6B62"/>
    <w:rsid w:val="006F780B"/>
    <w:rsid w:val="00703EAE"/>
    <w:rsid w:val="00707D2E"/>
    <w:rsid w:val="0071044F"/>
    <w:rsid w:val="0071203B"/>
    <w:rsid w:val="007130E6"/>
    <w:rsid w:val="00713F54"/>
    <w:rsid w:val="00714EC8"/>
    <w:rsid w:val="00714EF4"/>
    <w:rsid w:val="00715640"/>
    <w:rsid w:val="00723437"/>
    <w:rsid w:val="00724F1D"/>
    <w:rsid w:val="007321F4"/>
    <w:rsid w:val="00735075"/>
    <w:rsid w:val="00735297"/>
    <w:rsid w:val="00741CBE"/>
    <w:rsid w:val="007425EF"/>
    <w:rsid w:val="007440D0"/>
    <w:rsid w:val="0074722B"/>
    <w:rsid w:val="00747457"/>
    <w:rsid w:val="00750AAC"/>
    <w:rsid w:val="00750EF3"/>
    <w:rsid w:val="00753CAB"/>
    <w:rsid w:val="00754534"/>
    <w:rsid w:val="0075606D"/>
    <w:rsid w:val="00757EEE"/>
    <w:rsid w:val="007603CA"/>
    <w:rsid w:val="00766B13"/>
    <w:rsid w:val="0077515C"/>
    <w:rsid w:val="007770B3"/>
    <w:rsid w:val="00781A43"/>
    <w:rsid w:val="0079239F"/>
    <w:rsid w:val="007971E4"/>
    <w:rsid w:val="007A24C0"/>
    <w:rsid w:val="007A5CA7"/>
    <w:rsid w:val="007B0783"/>
    <w:rsid w:val="007B275D"/>
    <w:rsid w:val="007B4712"/>
    <w:rsid w:val="007C5B05"/>
    <w:rsid w:val="007C76B2"/>
    <w:rsid w:val="007D0069"/>
    <w:rsid w:val="007D13FE"/>
    <w:rsid w:val="007D2EFA"/>
    <w:rsid w:val="007D3C9C"/>
    <w:rsid w:val="007D475C"/>
    <w:rsid w:val="007D6C34"/>
    <w:rsid w:val="007D7F1A"/>
    <w:rsid w:val="007E18A8"/>
    <w:rsid w:val="007E5A9E"/>
    <w:rsid w:val="007E6680"/>
    <w:rsid w:val="007F0C2E"/>
    <w:rsid w:val="007F1908"/>
    <w:rsid w:val="007F2958"/>
    <w:rsid w:val="007F40A2"/>
    <w:rsid w:val="007F43B0"/>
    <w:rsid w:val="007F76D4"/>
    <w:rsid w:val="007F77E1"/>
    <w:rsid w:val="0080014F"/>
    <w:rsid w:val="008001F1"/>
    <w:rsid w:val="00800257"/>
    <w:rsid w:val="00804AB4"/>
    <w:rsid w:val="00807654"/>
    <w:rsid w:val="00810031"/>
    <w:rsid w:val="00810918"/>
    <w:rsid w:val="00812C5C"/>
    <w:rsid w:val="00812DB7"/>
    <w:rsid w:val="00815FED"/>
    <w:rsid w:val="00821B45"/>
    <w:rsid w:val="008229FF"/>
    <w:rsid w:val="00827CA8"/>
    <w:rsid w:val="00830003"/>
    <w:rsid w:val="00832CBD"/>
    <w:rsid w:val="0083365F"/>
    <w:rsid w:val="00842BA9"/>
    <w:rsid w:val="00843439"/>
    <w:rsid w:val="00845A90"/>
    <w:rsid w:val="00846604"/>
    <w:rsid w:val="00854C13"/>
    <w:rsid w:val="00861DB9"/>
    <w:rsid w:val="008657E8"/>
    <w:rsid w:val="008662F9"/>
    <w:rsid w:val="008760EB"/>
    <w:rsid w:val="00876D93"/>
    <w:rsid w:val="008800B6"/>
    <w:rsid w:val="008809B1"/>
    <w:rsid w:val="0088214D"/>
    <w:rsid w:val="008825CC"/>
    <w:rsid w:val="00882C61"/>
    <w:rsid w:val="0088622F"/>
    <w:rsid w:val="00886470"/>
    <w:rsid w:val="008879AA"/>
    <w:rsid w:val="00891945"/>
    <w:rsid w:val="00893031"/>
    <w:rsid w:val="0089306C"/>
    <w:rsid w:val="00895124"/>
    <w:rsid w:val="00897F6D"/>
    <w:rsid w:val="008A38EC"/>
    <w:rsid w:val="008A77A7"/>
    <w:rsid w:val="008B002A"/>
    <w:rsid w:val="008C1EBD"/>
    <w:rsid w:val="008C7BCC"/>
    <w:rsid w:val="008D039F"/>
    <w:rsid w:val="008D0868"/>
    <w:rsid w:val="008D7C13"/>
    <w:rsid w:val="008E3700"/>
    <w:rsid w:val="008E5DB9"/>
    <w:rsid w:val="008F6615"/>
    <w:rsid w:val="00900B00"/>
    <w:rsid w:val="00905AAC"/>
    <w:rsid w:val="00906432"/>
    <w:rsid w:val="00907AFF"/>
    <w:rsid w:val="00910BE5"/>
    <w:rsid w:val="00911A01"/>
    <w:rsid w:val="00912E9C"/>
    <w:rsid w:val="00921D9E"/>
    <w:rsid w:val="00926AB3"/>
    <w:rsid w:val="00931644"/>
    <w:rsid w:val="00932FCE"/>
    <w:rsid w:val="0093509E"/>
    <w:rsid w:val="00935105"/>
    <w:rsid w:val="0093660A"/>
    <w:rsid w:val="009411E3"/>
    <w:rsid w:val="00945255"/>
    <w:rsid w:val="00945842"/>
    <w:rsid w:val="00946D9F"/>
    <w:rsid w:val="00951000"/>
    <w:rsid w:val="009516B6"/>
    <w:rsid w:val="00954C11"/>
    <w:rsid w:val="009556A6"/>
    <w:rsid w:val="00956A09"/>
    <w:rsid w:val="00956A98"/>
    <w:rsid w:val="009653DD"/>
    <w:rsid w:val="00965BD7"/>
    <w:rsid w:val="009673A8"/>
    <w:rsid w:val="00975554"/>
    <w:rsid w:val="00977A12"/>
    <w:rsid w:val="009824C9"/>
    <w:rsid w:val="0099239A"/>
    <w:rsid w:val="00996AE0"/>
    <w:rsid w:val="009A13B4"/>
    <w:rsid w:val="009A2876"/>
    <w:rsid w:val="009A2B87"/>
    <w:rsid w:val="009A2FE9"/>
    <w:rsid w:val="009A40BD"/>
    <w:rsid w:val="009A466D"/>
    <w:rsid w:val="009A4B66"/>
    <w:rsid w:val="009A7961"/>
    <w:rsid w:val="009B6C6E"/>
    <w:rsid w:val="009B6F7E"/>
    <w:rsid w:val="009B72B2"/>
    <w:rsid w:val="009C07B0"/>
    <w:rsid w:val="009C085C"/>
    <w:rsid w:val="009C22D2"/>
    <w:rsid w:val="009C3075"/>
    <w:rsid w:val="009C31E9"/>
    <w:rsid w:val="009C3956"/>
    <w:rsid w:val="009C440A"/>
    <w:rsid w:val="009C4D10"/>
    <w:rsid w:val="009C5257"/>
    <w:rsid w:val="009C706A"/>
    <w:rsid w:val="009D06A4"/>
    <w:rsid w:val="009D0D3A"/>
    <w:rsid w:val="009D1E84"/>
    <w:rsid w:val="009D34EE"/>
    <w:rsid w:val="009D5BBA"/>
    <w:rsid w:val="009D5E74"/>
    <w:rsid w:val="009F00E0"/>
    <w:rsid w:val="009F1DB8"/>
    <w:rsid w:val="009F73CE"/>
    <w:rsid w:val="00A004F4"/>
    <w:rsid w:val="00A01D4A"/>
    <w:rsid w:val="00A02793"/>
    <w:rsid w:val="00A02A24"/>
    <w:rsid w:val="00A0455B"/>
    <w:rsid w:val="00A06B6F"/>
    <w:rsid w:val="00A102C1"/>
    <w:rsid w:val="00A11457"/>
    <w:rsid w:val="00A155E9"/>
    <w:rsid w:val="00A17564"/>
    <w:rsid w:val="00A2406A"/>
    <w:rsid w:val="00A266F7"/>
    <w:rsid w:val="00A2699E"/>
    <w:rsid w:val="00A3000F"/>
    <w:rsid w:val="00A32136"/>
    <w:rsid w:val="00A36257"/>
    <w:rsid w:val="00A42C8A"/>
    <w:rsid w:val="00A4313A"/>
    <w:rsid w:val="00A455C3"/>
    <w:rsid w:val="00A53B89"/>
    <w:rsid w:val="00A61C05"/>
    <w:rsid w:val="00A642C3"/>
    <w:rsid w:val="00A65557"/>
    <w:rsid w:val="00A662F6"/>
    <w:rsid w:val="00A70D37"/>
    <w:rsid w:val="00A7250E"/>
    <w:rsid w:val="00A72A2A"/>
    <w:rsid w:val="00A72B72"/>
    <w:rsid w:val="00A7400F"/>
    <w:rsid w:val="00A76B1C"/>
    <w:rsid w:val="00A77905"/>
    <w:rsid w:val="00A812D5"/>
    <w:rsid w:val="00A839F5"/>
    <w:rsid w:val="00A83C42"/>
    <w:rsid w:val="00A83CCE"/>
    <w:rsid w:val="00A85ABD"/>
    <w:rsid w:val="00A91FF0"/>
    <w:rsid w:val="00A92FD9"/>
    <w:rsid w:val="00A954D2"/>
    <w:rsid w:val="00A96DEB"/>
    <w:rsid w:val="00AA1A21"/>
    <w:rsid w:val="00AA2138"/>
    <w:rsid w:val="00AA5AC5"/>
    <w:rsid w:val="00AA7B16"/>
    <w:rsid w:val="00AB0747"/>
    <w:rsid w:val="00AB1728"/>
    <w:rsid w:val="00AC3F1B"/>
    <w:rsid w:val="00AC3F47"/>
    <w:rsid w:val="00AC47BF"/>
    <w:rsid w:val="00AC775D"/>
    <w:rsid w:val="00AC7914"/>
    <w:rsid w:val="00AE188D"/>
    <w:rsid w:val="00AE2939"/>
    <w:rsid w:val="00AE5228"/>
    <w:rsid w:val="00AF2B49"/>
    <w:rsid w:val="00AF38A6"/>
    <w:rsid w:val="00AF4D58"/>
    <w:rsid w:val="00B12FC6"/>
    <w:rsid w:val="00B135E1"/>
    <w:rsid w:val="00B1717C"/>
    <w:rsid w:val="00B20AFF"/>
    <w:rsid w:val="00B230B7"/>
    <w:rsid w:val="00B231C8"/>
    <w:rsid w:val="00B25A79"/>
    <w:rsid w:val="00B35E8C"/>
    <w:rsid w:val="00B365AF"/>
    <w:rsid w:val="00B36677"/>
    <w:rsid w:val="00B37894"/>
    <w:rsid w:val="00B426AF"/>
    <w:rsid w:val="00B44895"/>
    <w:rsid w:val="00B44E7C"/>
    <w:rsid w:val="00B45270"/>
    <w:rsid w:val="00B50647"/>
    <w:rsid w:val="00B50773"/>
    <w:rsid w:val="00B51EFD"/>
    <w:rsid w:val="00B60A44"/>
    <w:rsid w:val="00B66A34"/>
    <w:rsid w:val="00B71980"/>
    <w:rsid w:val="00B75747"/>
    <w:rsid w:val="00B83FE6"/>
    <w:rsid w:val="00B86F1B"/>
    <w:rsid w:val="00B87697"/>
    <w:rsid w:val="00B9178C"/>
    <w:rsid w:val="00B95673"/>
    <w:rsid w:val="00B96776"/>
    <w:rsid w:val="00B975E3"/>
    <w:rsid w:val="00BA1224"/>
    <w:rsid w:val="00BA3F2C"/>
    <w:rsid w:val="00BA55A7"/>
    <w:rsid w:val="00BA5E3A"/>
    <w:rsid w:val="00BB6C5A"/>
    <w:rsid w:val="00BC03D6"/>
    <w:rsid w:val="00BC2809"/>
    <w:rsid w:val="00BC43CA"/>
    <w:rsid w:val="00BC4B68"/>
    <w:rsid w:val="00BC6C5A"/>
    <w:rsid w:val="00BD42BC"/>
    <w:rsid w:val="00BD451C"/>
    <w:rsid w:val="00BD4E47"/>
    <w:rsid w:val="00BD54AB"/>
    <w:rsid w:val="00BE49E7"/>
    <w:rsid w:val="00BE6793"/>
    <w:rsid w:val="00BE6FCB"/>
    <w:rsid w:val="00BF0022"/>
    <w:rsid w:val="00C00C50"/>
    <w:rsid w:val="00C035EE"/>
    <w:rsid w:val="00C12CF4"/>
    <w:rsid w:val="00C14F70"/>
    <w:rsid w:val="00C26F22"/>
    <w:rsid w:val="00C273E0"/>
    <w:rsid w:val="00C32F5D"/>
    <w:rsid w:val="00C44739"/>
    <w:rsid w:val="00C46B3A"/>
    <w:rsid w:val="00C51CF5"/>
    <w:rsid w:val="00C52F7B"/>
    <w:rsid w:val="00C5497D"/>
    <w:rsid w:val="00C57B4E"/>
    <w:rsid w:val="00C62530"/>
    <w:rsid w:val="00C67AC3"/>
    <w:rsid w:val="00C72391"/>
    <w:rsid w:val="00C734C0"/>
    <w:rsid w:val="00C74FA8"/>
    <w:rsid w:val="00C75A43"/>
    <w:rsid w:val="00C75D9E"/>
    <w:rsid w:val="00C76D3D"/>
    <w:rsid w:val="00C771BE"/>
    <w:rsid w:val="00C8275B"/>
    <w:rsid w:val="00C94A6F"/>
    <w:rsid w:val="00C9576D"/>
    <w:rsid w:val="00CA02DB"/>
    <w:rsid w:val="00CA18AA"/>
    <w:rsid w:val="00CA315F"/>
    <w:rsid w:val="00CA7AE0"/>
    <w:rsid w:val="00CB1FC3"/>
    <w:rsid w:val="00CB2E16"/>
    <w:rsid w:val="00CB3448"/>
    <w:rsid w:val="00CB6276"/>
    <w:rsid w:val="00CC4282"/>
    <w:rsid w:val="00CC475E"/>
    <w:rsid w:val="00CC5351"/>
    <w:rsid w:val="00CC6CDB"/>
    <w:rsid w:val="00CD1A6F"/>
    <w:rsid w:val="00CD1DDC"/>
    <w:rsid w:val="00CD275A"/>
    <w:rsid w:val="00CD6F6E"/>
    <w:rsid w:val="00CE1DDE"/>
    <w:rsid w:val="00CE4C1F"/>
    <w:rsid w:val="00CE6D73"/>
    <w:rsid w:val="00CF1E6A"/>
    <w:rsid w:val="00CF6ECF"/>
    <w:rsid w:val="00D0048E"/>
    <w:rsid w:val="00D018C2"/>
    <w:rsid w:val="00D01CF6"/>
    <w:rsid w:val="00D03108"/>
    <w:rsid w:val="00D04B80"/>
    <w:rsid w:val="00D105B5"/>
    <w:rsid w:val="00D13EF2"/>
    <w:rsid w:val="00D15232"/>
    <w:rsid w:val="00D160AD"/>
    <w:rsid w:val="00D1662C"/>
    <w:rsid w:val="00D17AB0"/>
    <w:rsid w:val="00D17BBF"/>
    <w:rsid w:val="00D20C6F"/>
    <w:rsid w:val="00D34CB9"/>
    <w:rsid w:val="00D37D70"/>
    <w:rsid w:val="00D4064C"/>
    <w:rsid w:val="00D4215E"/>
    <w:rsid w:val="00D42298"/>
    <w:rsid w:val="00D42A41"/>
    <w:rsid w:val="00D435E5"/>
    <w:rsid w:val="00D467CC"/>
    <w:rsid w:val="00D46DC5"/>
    <w:rsid w:val="00D5068F"/>
    <w:rsid w:val="00D50D6F"/>
    <w:rsid w:val="00D512A5"/>
    <w:rsid w:val="00D6017C"/>
    <w:rsid w:val="00D60BBC"/>
    <w:rsid w:val="00D62049"/>
    <w:rsid w:val="00D67E34"/>
    <w:rsid w:val="00D75414"/>
    <w:rsid w:val="00D764F2"/>
    <w:rsid w:val="00D770CE"/>
    <w:rsid w:val="00D80AA5"/>
    <w:rsid w:val="00D81EDB"/>
    <w:rsid w:val="00D8605F"/>
    <w:rsid w:val="00D86C3D"/>
    <w:rsid w:val="00D97927"/>
    <w:rsid w:val="00DA23FA"/>
    <w:rsid w:val="00DA4889"/>
    <w:rsid w:val="00DA5E4F"/>
    <w:rsid w:val="00DA6111"/>
    <w:rsid w:val="00DB5B27"/>
    <w:rsid w:val="00DD0C2F"/>
    <w:rsid w:val="00DD114F"/>
    <w:rsid w:val="00DD1871"/>
    <w:rsid w:val="00DE299F"/>
    <w:rsid w:val="00DE2E70"/>
    <w:rsid w:val="00DE43AE"/>
    <w:rsid w:val="00DF2237"/>
    <w:rsid w:val="00DF325C"/>
    <w:rsid w:val="00DF50F1"/>
    <w:rsid w:val="00E030C3"/>
    <w:rsid w:val="00E03A50"/>
    <w:rsid w:val="00E12DC1"/>
    <w:rsid w:val="00E14A5B"/>
    <w:rsid w:val="00E1602D"/>
    <w:rsid w:val="00E16717"/>
    <w:rsid w:val="00E20CCD"/>
    <w:rsid w:val="00E2308C"/>
    <w:rsid w:val="00E247E0"/>
    <w:rsid w:val="00E25935"/>
    <w:rsid w:val="00E2616C"/>
    <w:rsid w:val="00E40959"/>
    <w:rsid w:val="00E46082"/>
    <w:rsid w:val="00E465B8"/>
    <w:rsid w:val="00E4785A"/>
    <w:rsid w:val="00E67EA6"/>
    <w:rsid w:val="00E83B39"/>
    <w:rsid w:val="00E8485A"/>
    <w:rsid w:val="00E87069"/>
    <w:rsid w:val="00E87C86"/>
    <w:rsid w:val="00E92987"/>
    <w:rsid w:val="00E943BF"/>
    <w:rsid w:val="00EA7EEB"/>
    <w:rsid w:val="00EB10D7"/>
    <w:rsid w:val="00EB1D94"/>
    <w:rsid w:val="00EB4C67"/>
    <w:rsid w:val="00EB6848"/>
    <w:rsid w:val="00EC45DF"/>
    <w:rsid w:val="00EC6B35"/>
    <w:rsid w:val="00EC743E"/>
    <w:rsid w:val="00ED14CE"/>
    <w:rsid w:val="00ED3D6A"/>
    <w:rsid w:val="00EE1281"/>
    <w:rsid w:val="00EE1E14"/>
    <w:rsid w:val="00EE7A0E"/>
    <w:rsid w:val="00EF0450"/>
    <w:rsid w:val="00EF299A"/>
    <w:rsid w:val="00EF3C2A"/>
    <w:rsid w:val="00EF4178"/>
    <w:rsid w:val="00F00C6D"/>
    <w:rsid w:val="00F01F99"/>
    <w:rsid w:val="00F035B9"/>
    <w:rsid w:val="00F04560"/>
    <w:rsid w:val="00F05467"/>
    <w:rsid w:val="00F124D5"/>
    <w:rsid w:val="00F158B1"/>
    <w:rsid w:val="00F207FC"/>
    <w:rsid w:val="00F21250"/>
    <w:rsid w:val="00F239C0"/>
    <w:rsid w:val="00F241AE"/>
    <w:rsid w:val="00F31BD5"/>
    <w:rsid w:val="00F33B8D"/>
    <w:rsid w:val="00F355FF"/>
    <w:rsid w:val="00F371C3"/>
    <w:rsid w:val="00F40CC5"/>
    <w:rsid w:val="00F47A5C"/>
    <w:rsid w:val="00F50178"/>
    <w:rsid w:val="00F54DC6"/>
    <w:rsid w:val="00F61DDB"/>
    <w:rsid w:val="00F65350"/>
    <w:rsid w:val="00F67042"/>
    <w:rsid w:val="00F76AF4"/>
    <w:rsid w:val="00F77CEA"/>
    <w:rsid w:val="00F77D0E"/>
    <w:rsid w:val="00F81BBE"/>
    <w:rsid w:val="00F81BF5"/>
    <w:rsid w:val="00F83D11"/>
    <w:rsid w:val="00F873A6"/>
    <w:rsid w:val="00F920AD"/>
    <w:rsid w:val="00F964A4"/>
    <w:rsid w:val="00F969A9"/>
    <w:rsid w:val="00F97F47"/>
    <w:rsid w:val="00FA1089"/>
    <w:rsid w:val="00FA2183"/>
    <w:rsid w:val="00FB19BE"/>
    <w:rsid w:val="00FB244B"/>
    <w:rsid w:val="00FB3306"/>
    <w:rsid w:val="00FB4696"/>
    <w:rsid w:val="00FB6E97"/>
    <w:rsid w:val="00FB7056"/>
    <w:rsid w:val="00FC05AF"/>
    <w:rsid w:val="00FC17AD"/>
    <w:rsid w:val="00FC19A4"/>
    <w:rsid w:val="00FC4463"/>
    <w:rsid w:val="00FC6F3F"/>
    <w:rsid w:val="00FD1465"/>
    <w:rsid w:val="00FD19F7"/>
    <w:rsid w:val="00FD3EAF"/>
    <w:rsid w:val="00FD5380"/>
    <w:rsid w:val="00FE03E3"/>
    <w:rsid w:val="00FE1840"/>
    <w:rsid w:val="00FE24DA"/>
    <w:rsid w:val="00FE339F"/>
    <w:rsid w:val="00FF418E"/>
    <w:rsid w:val="00FF4B47"/>
    <w:rsid w:val="00FF5476"/>
    <w:rsid w:val="00FF6224"/>
    <w:rsid w:val="11BF502F"/>
    <w:rsid w:val="262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D311"/>
  <w15:docId w15:val="{F32DF181-44E7-484F-99CE-CD10BA78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hd w:val="clear" w:color="auto" w:fill="FFFFFF"/>
      <w:spacing w:after="450" w:line="420" w:lineRule="atLeast"/>
      <w:ind w:left="5" w:hanging="5"/>
      <w:jc w:val="both"/>
      <w:outlineLvl w:val="0"/>
    </w:pPr>
    <w:rPr>
      <w:b/>
      <w:color w:val="1E1E1E"/>
      <w:sz w:val="28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40" w:after="40" w:line="360" w:lineRule="auto"/>
      <w:ind w:left="792" w:hanging="432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4">
    <w:name w:val="footnote reference"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paragraph" w:styleId="af">
    <w:name w:val="footnote text"/>
    <w:basedOn w:val="a"/>
    <w:link w:val="11"/>
  </w:style>
  <w:style w:type="paragraph" w:styleId="af0">
    <w:name w:val="header"/>
    <w:basedOn w:val="a"/>
    <w:link w:val="af1"/>
    <w:unhideWhenUsed/>
    <w:pPr>
      <w:tabs>
        <w:tab w:val="center" w:pos="4677"/>
        <w:tab w:val="right" w:pos="9355"/>
      </w:tabs>
    </w:pPr>
  </w:style>
  <w:style w:type="paragraph" w:styleId="af2">
    <w:name w:val="Body Text"/>
    <w:basedOn w:val="a"/>
    <w:link w:val="af3"/>
  </w:style>
  <w:style w:type="paragraph" w:styleId="12">
    <w:name w:val="toc 1"/>
    <w:basedOn w:val="a"/>
    <w:next w:val="a"/>
    <w:uiPriority w:val="39"/>
    <w:unhideWhenUsed/>
    <w:pPr>
      <w:tabs>
        <w:tab w:val="left" w:pos="660"/>
        <w:tab w:val="right" w:leader="dot" w:pos="10195"/>
      </w:tabs>
      <w:spacing w:after="100" w:line="276" w:lineRule="auto"/>
    </w:pPr>
  </w:style>
  <w:style w:type="paragraph" w:styleId="af4">
    <w:name w:val="Title"/>
    <w:basedOn w:val="a"/>
    <w:link w:val="af5"/>
    <w:qFormat/>
    <w:pPr>
      <w:jc w:val="center"/>
    </w:pPr>
    <w:rPr>
      <w:b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/>
    </w:pPr>
  </w:style>
  <w:style w:type="table" w:styleId="af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a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link w:val="af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List Paragraph"/>
    <w:basedOn w:val="a"/>
    <w:uiPriority w:val="34"/>
    <w:qFormat/>
    <w:pPr>
      <w:ind w:left="708"/>
    </w:p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Заголовок Знак"/>
    <w:basedOn w:val="a0"/>
    <w:link w:val="af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paragraph" w:customStyle="1" w:styleId="13">
    <w:name w:val="Обычный1"/>
    <w:pPr>
      <w:widowControl w:val="0"/>
    </w:pPr>
    <w:rPr>
      <w:rFonts w:ascii="Courier New" w:eastAsia="Times New Roman" w:hAnsi="Courier New" w:cs="Times New Roman"/>
      <w:snapToGrid w:val="0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afc">
    <w:name w:val="По центру"/>
    <w:basedOn w:val="a"/>
    <w:next w:val="a"/>
    <w:pPr>
      <w:spacing w:before="60" w:after="60" w:line="360" w:lineRule="auto"/>
      <w:jc w:val="center"/>
    </w:pPr>
    <w:rPr>
      <w:sz w:val="32"/>
    </w:rPr>
  </w:style>
  <w:style w:type="paragraph" w:styleId="afd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fontstyle01">
    <w:name w:val="fontstyle01"/>
    <w:basedOn w:val="a0"/>
    <w:rPr>
      <w:rFonts w:ascii="TimesNewRomanPSMT" w:hAnsi="TimesNewRomanPSMT" w:hint="default"/>
      <w:color w:val="000000"/>
      <w:sz w:val="28"/>
      <w:szCs w:val="28"/>
    </w:rPr>
  </w:style>
  <w:style w:type="character" w:customStyle="1" w:styleId="ref-info">
    <w:name w:val="ref-info"/>
    <w:basedOn w:val="a0"/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WW8Num4z6">
    <w:name w:val="WW8Num4z6"/>
  </w:style>
  <w:style w:type="character" w:customStyle="1" w:styleId="WW8Num2z2">
    <w:name w:val="WW8Num2z2"/>
  </w:style>
  <w:style w:type="paragraph" w:customStyle="1" w:styleId="TableParagraph">
    <w:name w:val="Table Paragraph"/>
    <w:basedOn w:val="a"/>
    <w:uiPriority w:val="1"/>
    <w:qFormat/>
    <w:pPr>
      <w:ind w:left="40"/>
    </w:pPr>
    <w:rPr>
      <w:sz w:val="22"/>
      <w:szCs w:val="22"/>
      <w:lang w:eastAsia="en-US"/>
    </w:rPr>
  </w:style>
  <w:style w:type="paragraph" w:customStyle="1" w:styleId="15">
    <w:name w:val="Абзац списка1"/>
    <w:basedOn w:val="a"/>
    <w:pPr>
      <w:spacing w:after="200" w:line="276" w:lineRule="auto"/>
      <w:ind w:left="720"/>
      <w:contextualSpacing/>
    </w:pPr>
    <w:rPr>
      <w:szCs w:val="28"/>
      <w:lang w:eastAsia="en-US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16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character" w:customStyle="1" w:styleId="2087">
    <w:name w:val="2087"/>
    <w:basedOn w:val="a0"/>
  </w:style>
  <w:style w:type="character" w:customStyle="1" w:styleId="ac">
    <w:name w:val="Текст примечания Знак"/>
    <w:basedOn w:val="a0"/>
    <w:link w:val="a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publishername">
    <w:name w:val="publishername"/>
    <w:basedOn w:val="a0"/>
  </w:style>
  <w:style w:type="character" w:customStyle="1" w:styleId="pubdate">
    <w:name w:val="pubdat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aledagileframework.com/" TargetMode="External"/><Relationship Id="rId13" Type="http://schemas.openxmlformats.org/officeDocument/2006/relationships/hyperlink" Target="https://www.cncf.i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artinfowler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croservices.io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igm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otion.so/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F357F-93E3-462E-9A9B-E9905A31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7338</Words>
  <Characters>41831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</dc:creator>
  <cp:lastModifiedBy>Евсеева Ирина Владимировна</cp:lastModifiedBy>
  <cp:revision>3</cp:revision>
  <cp:lastPrinted>2022-02-16T12:13:00Z</cp:lastPrinted>
  <dcterms:created xsi:type="dcterms:W3CDTF">2023-04-03T08:48:00Z</dcterms:created>
  <dcterms:modified xsi:type="dcterms:W3CDTF">2023-04-03T10:24:00Z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1B3799A7C193439FAEA0B22241A49187</vt:lpwstr>
  </property>
</Properties>
</file>